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DC" w:rsidRDefault="004B20DC" w:rsidP="00E0095E">
      <w:pPr>
        <w:spacing w:line="360" w:lineRule="auto"/>
        <w:jc w:val="center"/>
        <w:rPr>
          <w:rFonts w:ascii="Calibri" w:hAnsi="Calibri" w:cs="Calibri"/>
          <w:b/>
          <w:bCs/>
          <w:color w:val="000000" w:themeColor="text1"/>
        </w:rPr>
      </w:pPr>
      <w:bookmarkStart w:id="0" w:name="_GoBack"/>
    </w:p>
    <w:p w:rsidR="00E0095E" w:rsidRPr="00507DB8" w:rsidRDefault="00BC4B1B" w:rsidP="00E0095E">
      <w:pPr>
        <w:spacing w:line="360" w:lineRule="auto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PORTARIA Nº 030</w:t>
      </w:r>
      <w:r w:rsidR="00B13801" w:rsidRPr="00507DB8">
        <w:rPr>
          <w:rFonts w:ascii="Calibri" w:hAnsi="Calibri" w:cs="Calibri"/>
          <w:b/>
          <w:bCs/>
          <w:color w:val="000000" w:themeColor="text1"/>
        </w:rPr>
        <w:t>/2023</w:t>
      </w:r>
      <w:r w:rsidR="00E0095E" w:rsidRPr="00507DB8">
        <w:rPr>
          <w:rFonts w:ascii="Calibri" w:hAnsi="Calibri" w:cs="Calibri"/>
          <w:b/>
          <w:bCs/>
          <w:color w:val="000000" w:themeColor="text1"/>
        </w:rPr>
        <w:t>/GP/CMNG</w:t>
      </w:r>
    </w:p>
    <w:p w:rsidR="00E0095E" w:rsidRPr="00507DB8" w:rsidRDefault="00E0095E" w:rsidP="00E0095E">
      <w:pPr>
        <w:spacing w:line="360" w:lineRule="auto"/>
        <w:ind w:left="3969"/>
        <w:rPr>
          <w:rFonts w:ascii="Calibri" w:hAnsi="Calibri" w:cs="Calibri"/>
          <w:b/>
          <w:bCs/>
          <w:color w:val="000000" w:themeColor="text1"/>
        </w:rPr>
      </w:pPr>
      <w:r w:rsidRPr="00507DB8">
        <w:rPr>
          <w:rFonts w:ascii="Calibri" w:hAnsi="Calibri" w:cs="Calibri"/>
          <w:b/>
          <w:bCs/>
          <w:color w:val="000000" w:themeColor="text1"/>
        </w:rPr>
        <w:t>"NOMEIA COMISSÃO PERMANENTE DE LICITAÇÕES E DÁ OUTRAS PROVIDÊNCIAS. ”</w:t>
      </w:r>
    </w:p>
    <w:p w:rsidR="00E0095E" w:rsidRPr="00507DB8" w:rsidRDefault="00E0095E" w:rsidP="00E0095E">
      <w:pPr>
        <w:spacing w:after="0" w:line="276" w:lineRule="auto"/>
        <w:ind w:firstLine="2835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 w:rsidRPr="00507DB8">
        <w:rPr>
          <w:rFonts w:ascii="Calibri" w:eastAsia="Times New Roman" w:hAnsi="Calibri" w:cs="Calibri"/>
          <w:color w:val="000000" w:themeColor="text1"/>
          <w:lang w:eastAsia="pt-BR"/>
        </w:rPr>
        <w:t xml:space="preserve">O Exmo. Sr. </w:t>
      </w:r>
      <w:r w:rsidR="00B13801" w:rsidRPr="00507DB8"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DIVINO PEREIRA GOMES</w:t>
      </w:r>
      <w:r w:rsidRPr="00507DB8">
        <w:rPr>
          <w:rFonts w:ascii="Calibri" w:eastAsia="Times New Roman" w:hAnsi="Calibri" w:cs="Calibri"/>
          <w:color w:val="000000" w:themeColor="text1"/>
          <w:lang w:eastAsia="pt-BR"/>
        </w:rPr>
        <w:t>, presidente da Câmara Municipal de Nova Guarita - MT, no uso de suas atribuições que lhe são conferidas por Lei;</w:t>
      </w:r>
    </w:p>
    <w:p w:rsidR="00E0095E" w:rsidRPr="00507DB8" w:rsidRDefault="00E0095E" w:rsidP="00E0095E">
      <w:pPr>
        <w:spacing w:after="0" w:line="276" w:lineRule="auto"/>
        <w:ind w:firstLine="2835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</w:p>
    <w:p w:rsidR="00E0095E" w:rsidRPr="00507DB8" w:rsidRDefault="00E0095E" w:rsidP="00E0095E">
      <w:pPr>
        <w:spacing w:line="36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507DB8">
        <w:rPr>
          <w:rFonts w:ascii="Calibri" w:hAnsi="Calibri" w:cs="Calibri"/>
          <w:b/>
          <w:bCs/>
          <w:color w:val="000000" w:themeColor="text1"/>
        </w:rPr>
        <w:t>RESOLVE:</w:t>
      </w:r>
    </w:p>
    <w:p w:rsidR="00E0095E" w:rsidRPr="00507DB8" w:rsidRDefault="00E0095E" w:rsidP="00E0095E">
      <w:pPr>
        <w:spacing w:line="360" w:lineRule="auto"/>
        <w:ind w:firstLine="2835"/>
        <w:jc w:val="both"/>
        <w:rPr>
          <w:rFonts w:ascii="Calibri" w:hAnsi="Calibri" w:cs="Calibri"/>
          <w:color w:val="000000" w:themeColor="text1"/>
        </w:rPr>
      </w:pPr>
      <w:r w:rsidRPr="00507DB8">
        <w:rPr>
          <w:rFonts w:ascii="Calibri" w:hAnsi="Calibri" w:cs="Calibri"/>
          <w:b/>
          <w:bCs/>
          <w:color w:val="000000" w:themeColor="text1"/>
        </w:rPr>
        <w:t>ART. 1º</w:t>
      </w:r>
      <w:r w:rsidRPr="00507DB8">
        <w:rPr>
          <w:rFonts w:ascii="Calibri" w:hAnsi="Calibri" w:cs="Calibri"/>
          <w:color w:val="000000" w:themeColor="text1"/>
        </w:rPr>
        <w:t xml:space="preserve"> - </w:t>
      </w:r>
      <w:r w:rsidRPr="00507DB8">
        <w:rPr>
          <w:rFonts w:ascii="Calibri" w:hAnsi="Calibri" w:cs="Calibri"/>
          <w:b/>
          <w:bCs/>
          <w:color w:val="000000" w:themeColor="text1"/>
        </w:rPr>
        <w:t>NOMEAR</w:t>
      </w:r>
      <w:r w:rsidRPr="00507DB8">
        <w:rPr>
          <w:rFonts w:ascii="Calibri" w:hAnsi="Calibri" w:cs="Calibri"/>
          <w:color w:val="000000" w:themeColor="text1"/>
        </w:rPr>
        <w:t xml:space="preserve">, na forma da Lei nº 8.666/93, para compor a </w:t>
      </w:r>
      <w:r w:rsidRPr="00507DB8">
        <w:rPr>
          <w:rFonts w:ascii="Calibri" w:hAnsi="Calibri" w:cs="Calibri"/>
          <w:b/>
          <w:bCs/>
          <w:color w:val="000000" w:themeColor="text1"/>
        </w:rPr>
        <w:t>COMISSÃO PERMANENTE DE LICITAÇÕES</w:t>
      </w:r>
      <w:r w:rsidRPr="00507DB8">
        <w:rPr>
          <w:rFonts w:ascii="Calibri" w:hAnsi="Calibri" w:cs="Calibri"/>
          <w:color w:val="000000" w:themeColor="text1"/>
        </w:rPr>
        <w:t>, do Poder Legislativo de Nova Gua</w:t>
      </w:r>
      <w:r w:rsidR="00B13801" w:rsidRPr="00507DB8">
        <w:rPr>
          <w:rFonts w:ascii="Calibri" w:hAnsi="Calibri" w:cs="Calibri"/>
          <w:color w:val="000000" w:themeColor="text1"/>
        </w:rPr>
        <w:t xml:space="preserve">rita-MT, em caráter permanente, sem </w:t>
      </w:r>
      <w:r w:rsidRPr="00507DB8">
        <w:rPr>
          <w:rFonts w:ascii="Calibri" w:hAnsi="Calibri" w:cs="Calibri"/>
          <w:color w:val="000000" w:themeColor="text1"/>
        </w:rPr>
        <w:t xml:space="preserve">exclusividade e sem prejuízos de suas atribuições. </w:t>
      </w:r>
    </w:p>
    <w:p w:rsidR="00E0095E" w:rsidRPr="00507DB8" w:rsidRDefault="00EE130B" w:rsidP="00910275">
      <w:pPr>
        <w:spacing w:line="276" w:lineRule="auto"/>
        <w:ind w:firstLine="2835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PRESIDENTE: </w:t>
      </w:r>
      <w:r w:rsidRPr="00EE130B">
        <w:rPr>
          <w:rFonts w:ascii="Calibri" w:hAnsi="Calibri" w:cs="Calibri"/>
          <w:b/>
          <w:color w:val="000000" w:themeColor="text1"/>
        </w:rPr>
        <w:t>ROSANGELA DE SOUZA LOVISON</w:t>
      </w:r>
      <w:r w:rsidR="00E0095E" w:rsidRPr="00EE130B">
        <w:rPr>
          <w:rFonts w:ascii="Calibri" w:hAnsi="Calibri" w:cs="Calibri"/>
          <w:color w:val="000000" w:themeColor="text1"/>
        </w:rPr>
        <w:t>,</w:t>
      </w:r>
      <w:r w:rsidR="00910275">
        <w:rPr>
          <w:rFonts w:ascii="Calibri" w:hAnsi="Calibri" w:cs="Calibri"/>
          <w:color w:val="000000" w:themeColor="text1"/>
        </w:rPr>
        <w:t> ocupante do</w:t>
      </w:r>
      <w:r w:rsidR="00507347" w:rsidRPr="00507DB8">
        <w:rPr>
          <w:rFonts w:ascii="Calibri" w:hAnsi="Calibri" w:cs="Calibri"/>
          <w:color w:val="000000" w:themeColor="text1"/>
        </w:rPr>
        <w:t xml:space="preserve"> cargo </w:t>
      </w:r>
      <w:r w:rsidR="00910275">
        <w:rPr>
          <w:rFonts w:ascii="Calibri" w:hAnsi="Calibri" w:cs="Calibri"/>
          <w:color w:val="000000" w:themeColor="text1"/>
        </w:rPr>
        <w:t xml:space="preserve">de </w:t>
      </w:r>
      <w:r w:rsidR="00910275" w:rsidRPr="002536C2">
        <w:rPr>
          <w:rFonts w:ascii="Calibri" w:hAnsi="Calibri" w:cs="Calibri"/>
          <w:sz w:val="24"/>
          <w:szCs w:val="24"/>
        </w:rPr>
        <w:t>Agente Administrativo</w:t>
      </w:r>
      <w:r w:rsidR="00910275" w:rsidRPr="00507DB8">
        <w:rPr>
          <w:rFonts w:ascii="Calibri" w:hAnsi="Calibri" w:cs="Calibri"/>
          <w:color w:val="000000" w:themeColor="text1"/>
        </w:rPr>
        <w:t>, admitida sob a matrícula</w:t>
      </w:r>
      <w:r w:rsidR="00910275" w:rsidRPr="00624EDE">
        <w:rPr>
          <w:rFonts w:ascii="Calibri" w:hAnsi="Calibri" w:cs="Calibri"/>
          <w:color w:val="000000" w:themeColor="text1"/>
        </w:rPr>
        <w:t xml:space="preserve"> </w:t>
      </w:r>
      <w:proofErr w:type="gramStart"/>
      <w:r w:rsidR="00910275" w:rsidRPr="00507DB8">
        <w:rPr>
          <w:rFonts w:ascii="Calibri" w:hAnsi="Calibri" w:cs="Calibri"/>
          <w:color w:val="000000" w:themeColor="text1"/>
        </w:rPr>
        <w:t>n</w:t>
      </w:r>
      <w:r w:rsidR="00910275">
        <w:rPr>
          <w:rFonts w:ascii="Calibri" w:hAnsi="Calibri" w:cs="Calibri"/>
          <w:color w:val="000000" w:themeColor="text1"/>
        </w:rPr>
        <w:t>.º</w:t>
      </w:r>
      <w:proofErr w:type="gramEnd"/>
      <w:r w:rsidR="00910275">
        <w:rPr>
          <w:rFonts w:ascii="Calibri" w:hAnsi="Calibri" w:cs="Calibri"/>
          <w:color w:val="000000" w:themeColor="text1"/>
        </w:rPr>
        <w:t xml:space="preserve"> 021</w:t>
      </w:r>
      <w:r w:rsidR="00910275" w:rsidRPr="00507DB8">
        <w:rPr>
          <w:rFonts w:ascii="Calibri" w:hAnsi="Calibri" w:cs="Calibri"/>
          <w:color w:val="000000" w:themeColor="text1"/>
        </w:rPr>
        <w:t>;</w:t>
      </w:r>
    </w:p>
    <w:p w:rsidR="00624EDE" w:rsidRDefault="00624EDE" w:rsidP="00624EDE">
      <w:pPr>
        <w:spacing w:line="360" w:lineRule="auto"/>
        <w:ind w:firstLine="2835"/>
        <w:jc w:val="both"/>
        <w:rPr>
          <w:rFonts w:ascii="Calibri" w:hAnsi="Calibri" w:cs="Calibri"/>
          <w:color w:val="000000" w:themeColor="text1"/>
        </w:rPr>
      </w:pPr>
      <w:r w:rsidRPr="00507DB8">
        <w:rPr>
          <w:rFonts w:ascii="Calibri" w:hAnsi="Calibri" w:cs="Calibri"/>
          <w:color w:val="000000" w:themeColor="text1"/>
        </w:rPr>
        <w:t>SECRETÁRIA:</w:t>
      </w:r>
      <w:r w:rsidR="00EA637C" w:rsidRPr="00507DB8">
        <w:rPr>
          <w:rFonts w:ascii="Calibri" w:hAnsi="Calibri" w:cs="Calibri"/>
          <w:b/>
          <w:bCs/>
          <w:color w:val="000000" w:themeColor="text1"/>
        </w:rPr>
        <w:t xml:space="preserve"> FRANCIELE SOUZA SILVA DA MAIA</w:t>
      </w:r>
      <w:r w:rsidR="00EA637C" w:rsidRPr="00507DB8">
        <w:rPr>
          <w:rFonts w:ascii="Calibri" w:hAnsi="Calibri" w:cs="Calibri"/>
          <w:color w:val="000000" w:themeColor="text1"/>
        </w:rPr>
        <w:t>, ocupante do cargo de Assistente Parlamentar</w:t>
      </w:r>
      <w:r w:rsidR="00E0095E" w:rsidRPr="00507DB8">
        <w:rPr>
          <w:rFonts w:ascii="Calibri" w:hAnsi="Calibri" w:cs="Calibri"/>
          <w:color w:val="000000" w:themeColor="text1"/>
        </w:rPr>
        <w:t>,</w:t>
      </w:r>
      <w:r w:rsidR="00EA637C" w:rsidRPr="00507DB8">
        <w:rPr>
          <w:rFonts w:ascii="Calibri" w:hAnsi="Calibri" w:cs="Calibri"/>
          <w:color w:val="000000" w:themeColor="text1"/>
        </w:rPr>
        <w:t xml:space="preserve"> admitida sob a matrícula </w:t>
      </w:r>
      <w:proofErr w:type="gramStart"/>
      <w:r w:rsidR="00EA637C" w:rsidRPr="00507DB8">
        <w:rPr>
          <w:rFonts w:ascii="Calibri" w:hAnsi="Calibri" w:cs="Calibri"/>
          <w:color w:val="000000" w:themeColor="text1"/>
        </w:rPr>
        <w:t>n</w:t>
      </w:r>
      <w:r w:rsidR="004B20DC">
        <w:rPr>
          <w:rFonts w:ascii="Calibri" w:hAnsi="Calibri" w:cs="Calibri"/>
          <w:color w:val="000000" w:themeColor="text1"/>
        </w:rPr>
        <w:t>.</w:t>
      </w:r>
      <w:r w:rsidR="00EA637C" w:rsidRPr="00507DB8">
        <w:rPr>
          <w:rFonts w:ascii="Calibri" w:hAnsi="Calibri" w:cs="Calibri"/>
          <w:color w:val="000000" w:themeColor="text1"/>
        </w:rPr>
        <w:t>º</w:t>
      </w:r>
      <w:proofErr w:type="gramEnd"/>
      <w:r w:rsidR="00EA637C" w:rsidRPr="00507DB8">
        <w:rPr>
          <w:rFonts w:ascii="Calibri" w:hAnsi="Calibri" w:cs="Calibri"/>
          <w:color w:val="000000" w:themeColor="text1"/>
        </w:rPr>
        <w:t xml:space="preserve"> 056</w:t>
      </w:r>
      <w:r w:rsidR="00E0095E" w:rsidRPr="00507DB8">
        <w:rPr>
          <w:rFonts w:ascii="Calibri" w:hAnsi="Calibri" w:cs="Calibri"/>
          <w:color w:val="000000" w:themeColor="text1"/>
        </w:rPr>
        <w:t>;</w:t>
      </w:r>
      <w:r w:rsidRPr="00624EDE">
        <w:rPr>
          <w:rFonts w:ascii="Calibri" w:hAnsi="Calibri" w:cs="Calibri"/>
          <w:color w:val="000000" w:themeColor="text1"/>
        </w:rPr>
        <w:t xml:space="preserve"> </w:t>
      </w:r>
    </w:p>
    <w:p w:rsidR="00E0095E" w:rsidRPr="00507DB8" w:rsidRDefault="00624EDE" w:rsidP="00624EDE">
      <w:pPr>
        <w:spacing w:line="276" w:lineRule="auto"/>
        <w:ind w:firstLine="2835"/>
        <w:jc w:val="both"/>
        <w:rPr>
          <w:rFonts w:ascii="Calibri" w:hAnsi="Calibri" w:cs="Calibri"/>
          <w:color w:val="000000" w:themeColor="text1"/>
        </w:rPr>
      </w:pPr>
      <w:r w:rsidRPr="00507DB8">
        <w:rPr>
          <w:rFonts w:ascii="Calibri" w:hAnsi="Calibri" w:cs="Calibri"/>
          <w:color w:val="000000" w:themeColor="text1"/>
        </w:rPr>
        <w:t>MEMBRO EFETIVO</w:t>
      </w:r>
      <w:r w:rsidRPr="00EE130B">
        <w:rPr>
          <w:rFonts w:ascii="Calibri" w:hAnsi="Calibri" w:cs="Calibri"/>
          <w:color w:val="000000" w:themeColor="text1"/>
        </w:rPr>
        <w:t>:</w:t>
      </w:r>
      <w:r w:rsidRPr="00507DB8">
        <w:rPr>
          <w:rFonts w:ascii="Calibri" w:hAnsi="Calibri" w:cs="Calibri"/>
          <w:color w:val="000000" w:themeColor="text1"/>
        </w:rPr>
        <w:t xml:space="preserve"> </w:t>
      </w:r>
      <w:r w:rsidR="00EE130B" w:rsidRPr="00EE130B">
        <w:rPr>
          <w:rFonts w:ascii="Calibri" w:hAnsi="Calibri" w:cs="Calibri"/>
          <w:b/>
          <w:bCs/>
          <w:color w:val="000000" w:themeColor="text1"/>
        </w:rPr>
        <w:t>CLARICE DAMAS MACHADO FILIPINI</w:t>
      </w:r>
      <w:r w:rsidR="00EE130B" w:rsidRPr="002536C2">
        <w:rPr>
          <w:rFonts w:ascii="Calibri" w:hAnsi="Calibri" w:cs="Calibri"/>
          <w:sz w:val="24"/>
          <w:szCs w:val="24"/>
        </w:rPr>
        <w:t xml:space="preserve"> </w:t>
      </w:r>
      <w:r w:rsidR="00910275" w:rsidRPr="002536C2">
        <w:rPr>
          <w:rFonts w:ascii="Calibri" w:hAnsi="Calibri" w:cs="Calibri"/>
          <w:sz w:val="24"/>
          <w:szCs w:val="24"/>
        </w:rPr>
        <w:t>ocupante d</w:t>
      </w:r>
      <w:r w:rsidR="00910275">
        <w:rPr>
          <w:rFonts w:ascii="Calibri" w:hAnsi="Calibri" w:cs="Calibri"/>
          <w:sz w:val="24"/>
          <w:szCs w:val="24"/>
        </w:rPr>
        <w:t xml:space="preserve">o cargo </w:t>
      </w:r>
      <w:r w:rsidR="00910275" w:rsidRPr="00507DB8">
        <w:rPr>
          <w:rFonts w:ascii="Calibri" w:hAnsi="Calibri" w:cs="Calibri"/>
          <w:color w:val="000000" w:themeColor="text1"/>
        </w:rPr>
        <w:t xml:space="preserve">comissionado de Secretária Executiva, admitida sob a Portaria </w:t>
      </w:r>
      <w:proofErr w:type="gramStart"/>
      <w:r w:rsidR="00910275" w:rsidRPr="00507DB8">
        <w:rPr>
          <w:rFonts w:ascii="Calibri" w:hAnsi="Calibri" w:cs="Calibri"/>
          <w:color w:val="000000" w:themeColor="text1"/>
        </w:rPr>
        <w:t>n.º</w:t>
      </w:r>
      <w:proofErr w:type="gramEnd"/>
      <w:r w:rsidR="00910275" w:rsidRPr="00507DB8">
        <w:rPr>
          <w:rFonts w:ascii="Calibri" w:hAnsi="Calibri" w:cs="Calibri"/>
          <w:color w:val="000000" w:themeColor="text1"/>
        </w:rPr>
        <w:t xml:space="preserve"> 024/2022/GP/CMNG do dia 01/05/2022.</w:t>
      </w:r>
    </w:p>
    <w:p w:rsidR="00FF1E24" w:rsidRPr="00B20AFD" w:rsidRDefault="00FF1E24" w:rsidP="00FF1E24">
      <w:pPr>
        <w:spacing w:line="360" w:lineRule="auto"/>
        <w:ind w:firstLine="1416"/>
        <w:jc w:val="both"/>
        <w:rPr>
          <w:rFonts w:ascii="Calibri" w:hAnsi="Calibri" w:cs="Calibri"/>
        </w:rPr>
      </w:pPr>
      <w:r>
        <w:rPr>
          <w:rStyle w:val="Forte"/>
          <w:rFonts w:ascii="Calibri" w:hAnsi="Calibri" w:cs="Calibri"/>
          <w:color w:val="000000" w:themeColor="text1"/>
          <w:shd w:val="clear" w:color="auto" w:fill="FFFFFF"/>
        </w:rPr>
        <w:t xml:space="preserve">                             </w:t>
      </w:r>
      <w:r w:rsidR="00E0095E" w:rsidRPr="00507DB8">
        <w:rPr>
          <w:rStyle w:val="Forte"/>
          <w:rFonts w:ascii="Calibri" w:hAnsi="Calibri" w:cs="Calibri"/>
          <w:color w:val="000000" w:themeColor="text1"/>
          <w:shd w:val="clear" w:color="auto" w:fill="FFFFFF"/>
        </w:rPr>
        <w:t>ART. 2º - </w:t>
      </w:r>
      <w:r w:rsidRPr="00B772CA">
        <w:rPr>
          <w:rFonts w:ascii="Calibri" w:hAnsi="Calibri" w:cs="Calibri"/>
          <w:sz w:val="24"/>
          <w:szCs w:val="24"/>
          <w:shd w:val="clear" w:color="auto" w:fill="FFFFFF"/>
        </w:rPr>
        <w:t>A presente Portaria entra em vigor na data de sua publicação, por a</w:t>
      </w:r>
      <w:r>
        <w:rPr>
          <w:rFonts w:ascii="Calibri" w:hAnsi="Calibri" w:cs="Calibri"/>
          <w:sz w:val="24"/>
          <w:szCs w:val="24"/>
          <w:shd w:val="clear" w:color="auto" w:fill="FFFFFF"/>
        </w:rPr>
        <w:t>fixações nos locais de costumes,</w:t>
      </w:r>
      <w:r w:rsidRPr="005C420B">
        <w:rPr>
          <w:rFonts w:ascii="Calibri" w:hAnsi="Calibri" w:cs="Calibri"/>
          <w:shd w:val="clear" w:color="auto" w:fill="FFFFFF"/>
        </w:rPr>
        <w:t xml:space="preserve"> </w:t>
      </w:r>
      <w:r w:rsidRPr="00D3056E">
        <w:rPr>
          <w:rFonts w:ascii="Calibri" w:hAnsi="Calibri" w:cs="Calibri"/>
          <w:shd w:val="clear" w:color="auto" w:fill="FFFFFF"/>
        </w:rPr>
        <w:t>revogando-se as disposições em contrário</w:t>
      </w:r>
      <w:r>
        <w:rPr>
          <w:rFonts w:ascii="Calibri" w:hAnsi="Calibri" w:cs="Calibri"/>
          <w:shd w:val="clear" w:color="auto" w:fill="FFFFFF"/>
        </w:rPr>
        <w:t xml:space="preserve">, incluindo-se a Portaria </w:t>
      </w:r>
      <w:proofErr w:type="gramStart"/>
      <w:r>
        <w:rPr>
          <w:rFonts w:ascii="Calibri" w:hAnsi="Calibri" w:cs="Calibri"/>
          <w:shd w:val="clear" w:color="auto" w:fill="FFFFFF"/>
        </w:rPr>
        <w:t>n.º</w:t>
      </w:r>
      <w:proofErr w:type="gramEnd"/>
      <w:r>
        <w:rPr>
          <w:rFonts w:ascii="Calibri" w:hAnsi="Calibri" w:cs="Calibri"/>
          <w:shd w:val="clear" w:color="auto" w:fill="FFFFFF"/>
        </w:rPr>
        <w:t xml:space="preserve"> 001/2023</w:t>
      </w:r>
      <w:r w:rsidRPr="00D305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 dia 06/01/2023</w:t>
      </w:r>
      <w:r w:rsidRPr="00D3056E">
        <w:rPr>
          <w:rFonts w:ascii="Calibri" w:hAnsi="Calibri" w:cs="Calibri"/>
          <w:shd w:val="clear" w:color="auto" w:fill="FFFFFF"/>
        </w:rPr>
        <w:t>, convalidando-se os atos praticados sob a égide da mesma, até a presente data.</w:t>
      </w:r>
    </w:p>
    <w:p w:rsidR="00E0095E" w:rsidRPr="00507DB8" w:rsidRDefault="00E0095E" w:rsidP="00FF1E24">
      <w:pPr>
        <w:spacing w:line="360" w:lineRule="auto"/>
        <w:jc w:val="right"/>
        <w:rPr>
          <w:rFonts w:ascii="Calibri" w:hAnsi="Calibri" w:cs="Calibri"/>
          <w:color w:val="000000" w:themeColor="text1"/>
        </w:rPr>
      </w:pPr>
      <w:r w:rsidRPr="00507DB8">
        <w:rPr>
          <w:rFonts w:ascii="Calibri" w:hAnsi="Calibri" w:cs="Calibri"/>
          <w:color w:val="000000" w:themeColor="text1"/>
        </w:rPr>
        <w:t>Gabi</w:t>
      </w:r>
      <w:r w:rsidR="00507DB8" w:rsidRPr="00507DB8">
        <w:rPr>
          <w:rFonts w:ascii="Calibri" w:hAnsi="Calibri" w:cs="Calibri"/>
          <w:color w:val="000000" w:themeColor="text1"/>
        </w:rPr>
        <w:t>nete do Presidente, aos</w:t>
      </w:r>
      <w:r w:rsidR="00E0608F">
        <w:rPr>
          <w:rFonts w:ascii="Calibri" w:hAnsi="Calibri" w:cs="Calibri"/>
          <w:color w:val="000000" w:themeColor="text1"/>
        </w:rPr>
        <w:t xml:space="preserve"> cinco dias do mês de junho</w:t>
      </w:r>
      <w:r w:rsidRPr="00507DB8">
        <w:rPr>
          <w:rFonts w:ascii="Calibri" w:hAnsi="Calibri" w:cs="Calibri"/>
          <w:color w:val="000000" w:themeColor="text1"/>
        </w:rPr>
        <w:t xml:space="preserve"> d</w:t>
      </w:r>
      <w:r w:rsidR="00507DB8" w:rsidRPr="00507DB8">
        <w:rPr>
          <w:rFonts w:ascii="Calibri" w:hAnsi="Calibri" w:cs="Calibri"/>
          <w:color w:val="000000" w:themeColor="text1"/>
        </w:rPr>
        <w:t>o ano de dois mil e vinte e três</w:t>
      </w:r>
      <w:r w:rsidRPr="00507DB8">
        <w:rPr>
          <w:rFonts w:ascii="Calibri" w:hAnsi="Calibri" w:cs="Calibri"/>
          <w:color w:val="000000" w:themeColor="text1"/>
        </w:rPr>
        <w:t>.</w:t>
      </w:r>
    </w:p>
    <w:p w:rsidR="00FF1E24" w:rsidRDefault="00FF1E24" w:rsidP="00507DB8">
      <w:pPr>
        <w:pStyle w:val="SemEspaamento"/>
        <w:jc w:val="center"/>
        <w:rPr>
          <w:rFonts w:ascii="Calibri" w:hAnsi="Calibri" w:cs="Calibri"/>
          <w:b/>
        </w:rPr>
      </w:pPr>
    </w:p>
    <w:p w:rsidR="00FF1E24" w:rsidRDefault="00FF1E24" w:rsidP="00507DB8">
      <w:pPr>
        <w:pStyle w:val="SemEspaamento"/>
        <w:jc w:val="center"/>
        <w:rPr>
          <w:rFonts w:ascii="Calibri" w:hAnsi="Calibri" w:cs="Calibri"/>
          <w:b/>
        </w:rPr>
      </w:pPr>
    </w:p>
    <w:p w:rsidR="00507DB8" w:rsidRPr="00507DB8" w:rsidRDefault="00507DB8" w:rsidP="00507DB8">
      <w:pPr>
        <w:pStyle w:val="SemEspaamento"/>
        <w:jc w:val="center"/>
        <w:rPr>
          <w:rFonts w:ascii="Calibri" w:hAnsi="Calibri" w:cs="Calibri"/>
          <w:b/>
        </w:rPr>
      </w:pPr>
      <w:r w:rsidRPr="00507DB8">
        <w:rPr>
          <w:rFonts w:ascii="Calibri" w:hAnsi="Calibri" w:cs="Calibri"/>
          <w:b/>
        </w:rPr>
        <w:t>DIVINO PEREIRA GOMES</w:t>
      </w:r>
    </w:p>
    <w:p w:rsidR="00E0095E" w:rsidRPr="00507DB8" w:rsidRDefault="00E0095E" w:rsidP="00507DB8">
      <w:pPr>
        <w:pStyle w:val="SemEspaamento"/>
        <w:jc w:val="center"/>
      </w:pPr>
      <w:r w:rsidRPr="00507DB8">
        <w:rPr>
          <w:rFonts w:ascii="Calibri" w:hAnsi="Calibri" w:cs="Calibri"/>
        </w:rPr>
        <w:t>Presidente da Câmara Municipal</w:t>
      </w:r>
    </w:p>
    <w:p w:rsidR="00FF1E24" w:rsidRPr="00507DB8" w:rsidRDefault="00FF1E24" w:rsidP="00E0095E">
      <w:pPr>
        <w:pStyle w:val="SemEspaamento"/>
        <w:spacing w:line="36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:rsidR="00E0095E" w:rsidRPr="00507DB8" w:rsidRDefault="00E0095E" w:rsidP="00FF1E24">
      <w:pPr>
        <w:pStyle w:val="SemEspaamento"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507DB8">
        <w:rPr>
          <w:rFonts w:ascii="Calibri" w:hAnsi="Calibri" w:cs="Calibri"/>
          <w:color w:val="000000" w:themeColor="text1"/>
        </w:rPr>
        <w:t>Registre-se.</w:t>
      </w:r>
    </w:p>
    <w:p w:rsidR="00E0095E" w:rsidRPr="00507DB8" w:rsidRDefault="00E0095E" w:rsidP="00FF1E24">
      <w:pPr>
        <w:pStyle w:val="SemEspaamento"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507DB8">
        <w:rPr>
          <w:rFonts w:ascii="Calibri" w:hAnsi="Calibri" w:cs="Calibri"/>
          <w:color w:val="000000" w:themeColor="text1"/>
        </w:rPr>
        <w:t>Publique-se.</w:t>
      </w:r>
    </w:p>
    <w:p w:rsidR="00E0095E" w:rsidRPr="00507DB8" w:rsidRDefault="00E0095E" w:rsidP="00E0095E">
      <w:pPr>
        <w:pStyle w:val="SemEspaamento"/>
        <w:spacing w:line="36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507DB8">
        <w:rPr>
          <w:rFonts w:ascii="Calibri" w:hAnsi="Calibri" w:cs="Calibri"/>
          <w:b/>
          <w:bCs/>
          <w:color w:val="000000" w:themeColor="text1"/>
        </w:rPr>
        <w:t>CUMPRA-SE</w:t>
      </w:r>
      <w:bookmarkEnd w:id="0"/>
    </w:p>
    <w:sectPr w:rsidR="00E0095E" w:rsidRPr="00507DB8" w:rsidSect="00FF1E24">
      <w:pgSz w:w="11906" w:h="16838"/>
      <w:pgMar w:top="2835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5E"/>
    <w:rsid w:val="004B20DC"/>
    <w:rsid w:val="00507347"/>
    <w:rsid w:val="00507DB8"/>
    <w:rsid w:val="005742F4"/>
    <w:rsid w:val="005E4919"/>
    <w:rsid w:val="00624EDE"/>
    <w:rsid w:val="008A6F76"/>
    <w:rsid w:val="00910275"/>
    <w:rsid w:val="00922D72"/>
    <w:rsid w:val="00AD0107"/>
    <w:rsid w:val="00B13801"/>
    <w:rsid w:val="00BC4B1B"/>
    <w:rsid w:val="00E0095E"/>
    <w:rsid w:val="00E0608F"/>
    <w:rsid w:val="00EA637C"/>
    <w:rsid w:val="00EE130B"/>
    <w:rsid w:val="00FB79DD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94F1"/>
  <w15:chartTrackingRefBased/>
  <w15:docId w15:val="{43EBBBF9-383C-4B56-9650-0DDE224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0095E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E0095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7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Clarice</cp:lastModifiedBy>
  <cp:revision>7</cp:revision>
  <cp:lastPrinted>2023-06-05T19:44:00Z</cp:lastPrinted>
  <dcterms:created xsi:type="dcterms:W3CDTF">2022-01-17T13:56:00Z</dcterms:created>
  <dcterms:modified xsi:type="dcterms:W3CDTF">2023-06-05T20:13:00Z</dcterms:modified>
</cp:coreProperties>
</file>