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645C8C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645C8C">
        <w:rPr>
          <w:b/>
          <w:sz w:val="22"/>
          <w:szCs w:val="22"/>
        </w:rPr>
        <w:t>1</w:t>
      </w:r>
      <w:r w:rsidR="003D3A4F">
        <w:rPr>
          <w:b/>
          <w:sz w:val="22"/>
          <w:szCs w:val="22"/>
        </w:rPr>
        <w:t>1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645C8C">
        <w:rPr>
          <w:b/>
          <w:sz w:val="22"/>
          <w:szCs w:val="22"/>
        </w:rPr>
        <w:t>outu</w:t>
      </w:r>
      <w:r w:rsidR="004D3FB4">
        <w:rPr>
          <w:b/>
          <w:sz w:val="22"/>
          <w:szCs w:val="22"/>
        </w:rPr>
        <w:t>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4221E7" w:rsidRPr="00932FE5" w:rsidRDefault="00E1255D" w:rsidP="00932FE5">
      <w:pPr>
        <w:jc w:val="center"/>
      </w:pPr>
      <w:r w:rsidRPr="00B22C5E">
        <w:t xml:space="preserve">— </w:t>
      </w:r>
      <w:r w:rsidR="00932FE5">
        <w:t>7h3</w:t>
      </w:r>
      <w:r w:rsidR="00313525">
        <w:t>0</w:t>
      </w:r>
      <w:r w:rsidRPr="00B22C5E">
        <w:t>min —</w:t>
      </w:r>
    </w:p>
    <w:p w:rsidR="00B62A85" w:rsidRPr="003D3A4F" w:rsidRDefault="008B08C7" w:rsidP="003D3A4F">
      <w:pPr>
        <w:jc w:val="center"/>
        <w:rPr>
          <w:b/>
          <w:bCs/>
        </w:rPr>
      </w:pPr>
      <w:r w:rsidRPr="00932FE5">
        <w:rPr>
          <w:b/>
          <w:bCs/>
        </w:rPr>
        <w:t>— ORDEM DO DIA —</w:t>
      </w:r>
    </w:p>
    <w:p w:rsidR="00B62A85" w:rsidRPr="00B62A85" w:rsidRDefault="00B62A85" w:rsidP="00B62A85">
      <w:pPr>
        <w:rPr>
          <w:b/>
          <w:bCs/>
          <w:sz w:val="20"/>
          <w:szCs w:val="20"/>
        </w:rPr>
      </w:pPr>
    </w:p>
    <w:p w:rsidR="004D3FB4" w:rsidRPr="00B62A85" w:rsidRDefault="003D3A4F" w:rsidP="004D3FB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1</w:t>
      </w:r>
      <w:r w:rsidR="004D3FB4" w:rsidRPr="00B62A85">
        <w:rPr>
          <w:b/>
          <w:sz w:val="20"/>
          <w:szCs w:val="20"/>
        </w:rPr>
        <w:t xml:space="preserve">. Projeto </w:t>
      </w:r>
      <w:r w:rsidR="00645C8C">
        <w:rPr>
          <w:b/>
          <w:sz w:val="20"/>
          <w:szCs w:val="20"/>
        </w:rPr>
        <w:t>de Lei nº. 911</w:t>
      </w:r>
      <w:r w:rsidR="004D3FB4"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="00932FE5" w:rsidRPr="00B62A85">
        <w:rPr>
          <w:rFonts w:cs="Calibri"/>
          <w:sz w:val="20"/>
          <w:szCs w:val="20"/>
        </w:rPr>
        <w:t>“</w:t>
      </w:r>
      <w:r w:rsidR="00645C8C">
        <w:t>DISPÕE SOBRE A CONTRATAÇÃO POR TEMPO DETERMINADO PARA ATENDER A NECESSIDADE TEMPORÁRIA DE EXCEPCIONAL INTERESSE PÚBLICO NOS TERMOS DO INCISO IX DO ART. 37 DA CONSTITUIÇÃO FEDERAL, E DÁ OUTRAS PROVIDÊNCIAS</w:t>
      </w:r>
      <w:bookmarkStart w:id="0" w:name="_GoBack"/>
      <w:bookmarkEnd w:id="0"/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="003D3A4F">
        <w:rPr>
          <w:rFonts w:cstheme="minorHAnsi"/>
          <w:bCs/>
          <w:sz w:val="20"/>
          <w:szCs w:val="20"/>
        </w:rPr>
        <w:t>Câmara</w:t>
      </w:r>
      <w:r w:rsidRPr="00B62A85">
        <w:rPr>
          <w:rFonts w:cstheme="minorHAnsi"/>
          <w:bCs/>
          <w:sz w:val="20"/>
          <w:szCs w:val="20"/>
        </w:rPr>
        <w:t xml:space="preserve">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</w:p>
    <w:p w:rsidR="0002238F" w:rsidRPr="00932FE5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</w:t>
      </w:r>
      <w:r w:rsidR="00D141EE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8B08C7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7836" w:rsidRPr="00932FE5">
        <w:rPr>
          <w:rFonts w:asciiTheme="minorHAnsi" w:hAnsiTheme="minorHAnsi" w:cstheme="minorHAnsi"/>
          <w:color w:val="auto"/>
          <w:sz w:val="22"/>
          <w:szCs w:val="22"/>
        </w:rPr>
        <w:t>HEITOR BALESTRIN</w:t>
      </w:r>
    </w:p>
    <w:p w:rsidR="008E5C78" w:rsidRPr="00932FE5" w:rsidRDefault="0002238F" w:rsidP="00603AB8">
      <w:pPr>
        <w:pStyle w:val="SemEspaamento"/>
        <w:jc w:val="center"/>
        <w:rPr>
          <w:rFonts w:cstheme="minorHAnsi"/>
        </w:rPr>
      </w:pPr>
      <w:r w:rsidRPr="00932FE5">
        <w:rPr>
          <w:rFonts w:cstheme="minorHAnsi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645C8C">
        <w:rPr>
          <w:sz w:val="18"/>
          <w:szCs w:val="18"/>
        </w:rPr>
        <w:t>05 de outu</w:t>
      </w:r>
      <w:r w:rsidR="004D3FB4">
        <w:rPr>
          <w:sz w:val="18"/>
          <w:szCs w:val="18"/>
        </w:rPr>
        <w:t>bro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932FE5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2749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D3A4F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3FB4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45C8C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32FE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2A8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77D40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1DB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9024-1204-4E50-8684-1E6594B9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213</cp:revision>
  <cp:lastPrinted>2022-04-07T12:08:00Z</cp:lastPrinted>
  <dcterms:created xsi:type="dcterms:W3CDTF">2014-01-22T11:25:00Z</dcterms:created>
  <dcterms:modified xsi:type="dcterms:W3CDTF">2022-10-05T20:47:00Z</dcterms:modified>
</cp:coreProperties>
</file>