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255D" w:rsidRPr="00B22C5E" w:rsidRDefault="00E1255D" w:rsidP="00E1255D">
      <w:pPr>
        <w:jc w:val="center"/>
        <w:rPr>
          <w:b/>
          <w:sz w:val="28"/>
          <w:szCs w:val="28"/>
          <w:lang w:val="en-US"/>
        </w:rPr>
      </w:pPr>
      <w:r w:rsidRPr="00B22C5E">
        <w:rPr>
          <w:b/>
          <w:noProof/>
          <w:sz w:val="28"/>
          <w:szCs w:val="28"/>
          <w:lang w:eastAsia="pt-BR"/>
        </w:rPr>
        <w:drawing>
          <wp:inline distT="0" distB="0" distL="0" distR="0">
            <wp:extent cx="866775" cy="955422"/>
            <wp:effectExtent l="0" t="0" r="0" b="0"/>
            <wp:docPr id="1" name="Imagem 1" descr="Descrição: C:\Users\PORTAL\Desktop\Bras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Descrição: C:\Users\PORTAL\Desktop\Brasã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971" cy="96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ESTADO DE MATO GROSSO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CÂMARA MUNICIPAL DE VEREADORES</w:t>
      </w:r>
    </w:p>
    <w:p w:rsidR="00E1255D" w:rsidRPr="00B22C5E" w:rsidRDefault="00E1255D" w:rsidP="00603AB8">
      <w:pPr>
        <w:spacing w:line="240" w:lineRule="auto"/>
        <w:jc w:val="center"/>
        <w:rPr>
          <w:rFonts w:ascii="Baskerville Old Face" w:hAnsi="Baskerville Old Face"/>
          <w:b/>
        </w:rPr>
      </w:pPr>
      <w:r w:rsidRPr="00B22C5E">
        <w:rPr>
          <w:rFonts w:ascii="Baskerville Old Face" w:hAnsi="Baskerville Old Face"/>
          <w:b/>
        </w:rPr>
        <w:t>NOVA GUARITA – MT</w:t>
      </w:r>
    </w:p>
    <w:p w:rsidR="00E1255D" w:rsidRPr="00B22C5E" w:rsidRDefault="00E1255D" w:rsidP="00603AB8">
      <w:pPr>
        <w:jc w:val="center"/>
        <w:rPr>
          <w:rFonts w:ascii="Berlin Sans FB Demi" w:eastAsia="Batang" w:hAnsi="Berlin Sans FB Demi"/>
          <w:b/>
        </w:rPr>
      </w:pPr>
      <w:r w:rsidRPr="00B22C5E">
        <w:rPr>
          <w:rFonts w:ascii="Berlin Sans FB Demi" w:eastAsia="Batang" w:hAnsi="Berlin Sans FB Demi"/>
          <w:b/>
        </w:rPr>
        <w:t>Gabinete do Presidente</w:t>
      </w:r>
    </w:p>
    <w:p w:rsidR="00E1255D" w:rsidRDefault="002A1E42" w:rsidP="00603AB8">
      <w:pPr>
        <w:tabs>
          <w:tab w:val="left" w:pos="142"/>
        </w:tabs>
        <w:jc w:val="center"/>
        <w:rPr>
          <w:rFonts w:ascii="Batang" w:eastAsia="Batang" w:hAnsi="Batang"/>
          <w:b/>
          <w:bCs/>
          <w:u w:val="single"/>
        </w:rPr>
      </w:pPr>
      <w:r>
        <w:rPr>
          <w:rFonts w:ascii="Batang" w:eastAsia="Batang" w:hAnsi="Batang"/>
          <w:b/>
          <w:bCs/>
          <w:u w:val="single"/>
        </w:rPr>
        <w:t>3</w:t>
      </w:r>
      <w:r w:rsidR="00B67CF8" w:rsidRPr="00B22C5E">
        <w:rPr>
          <w:rFonts w:ascii="Batang" w:eastAsia="Batang" w:hAnsi="Batang"/>
          <w:b/>
          <w:bCs/>
          <w:u w:val="single"/>
        </w:rPr>
        <w:t>ª SESSÃ</w:t>
      </w:r>
      <w:r w:rsidR="00671A27" w:rsidRPr="00B22C5E">
        <w:rPr>
          <w:rFonts w:ascii="Batang" w:eastAsia="Batang" w:hAnsi="Batang"/>
          <w:b/>
          <w:bCs/>
          <w:u w:val="single"/>
        </w:rPr>
        <w:t>O</w:t>
      </w:r>
      <w:r w:rsidR="008B4A5A">
        <w:rPr>
          <w:rFonts w:ascii="Batang" w:eastAsia="Batang" w:hAnsi="Batang"/>
          <w:b/>
          <w:bCs/>
          <w:u w:val="single"/>
        </w:rPr>
        <w:t xml:space="preserve"> </w:t>
      </w:r>
      <w:r w:rsidR="004422BA">
        <w:rPr>
          <w:rFonts w:ascii="Batang" w:eastAsia="Batang" w:hAnsi="Batang"/>
          <w:b/>
          <w:bCs/>
          <w:u w:val="single"/>
        </w:rPr>
        <w:t>EXTRA</w:t>
      </w:r>
      <w:r w:rsidR="00E1255D" w:rsidRPr="00B22C5E">
        <w:rPr>
          <w:rFonts w:ascii="Batang" w:eastAsia="Batang" w:hAnsi="Batang"/>
          <w:b/>
          <w:bCs/>
          <w:u w:val="single"/>
        </w:rPr>
        <w:t>ORDINÁRIA</w:t>
      </w:r>
    </w:p>
    <w:p w:rsidR="00D615FD" w:rsidRDefault="00D615FD" w:rsidP="00603AB8">
      <w:pPr>
        <w:tabs>
          <w:tab w:val="left" w:pos="142"/>
        </w:tabs>
        <w:jc w:val="center"/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</w:pP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REFERENTE A </w:t>
      </w:r>
      <w:r w:rsidR="00EE6A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LEITURA DAS EMENTAS DOS PROJETOS DE LEI RECEBIDOS EM 24/01/2023 E 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</w:t>
      </w:r>
      <w:r w:rsidR="002A1E42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ELIBERAÇÃO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</w:t>
      </w:r>
      <w:r w:rsidR="002A1E42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DOS PROJETOS</w:t>
      </w:r>
      <w:r w:rsidRPr="004D4DB3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 xml:space="preserve"> EM REGIME DE URGÊNCIA</w:t>
      </w:r>
      <w:r w:rsidR="00EE6A6E">
        <w:rPr>
          <w:rStyle w:val="Forte"/>
          <w:rFonts w:ascii="Batang" w:eastAsia="Batang" w:hAnsi="Batang" w:cs="Arial"/>
          <w:color w:val="333333"/>
          <w:sz w:val="21"/>
          <w:szCs w:val="21"/>
          <w:shd w:val="clear" w:color="auto" w:fill="FFFFFF"/>
        </w:rPr>
        <w:t>.</w:t>
      </w:r>
    </w:p>
    <w:p w:rsidR="00E1255D" w:rsidRPr="00B22C5E" w:rsidRDefault="00E1255D" w:rsidP="00603AB8">
      <w:pPr>
        <w:pStyle w:val="Default"/>
        <w:jc w:val="center"/>
        <w:rPr>
          <w:b/>
          <w:sz w:val="22"/>
          <w:szCs w:val="22"/>
        </w:rPr>
      </w:pPr>
      <w:r w:rsidRPr="00B22C5E">
        <w:rPr>
          <w:b/>
          <w:sz w:val="22"/>
          <w:szCs w:val="22"/>
        </w:rPr>
        <w:t xml:space="preserve">Dia </w:t>
      </w:r>
      <w:r w:rsidR="000E5C45">
        <w:rPr>
          <w:b/>
          <w:sz w:val="22"/>
          <w:szCs w:val="22"/>
        </w:rPr>
        <w:t>2</w:t>
      </w:r>
      <w:r w:rsidR="002A1E42">
        <w:rPr>
          <w:b/>
          <w:sz w:val="22"/>
          <w:szCs w:val="22"/>
        </w:rPr>
        <w:t>6</w:t>
      </w:r>
      <w:r w:rsidR="005B0995">
        <w:rPr>
          <w:b/>
          <w:sz w:val="22"/>
          <w:szCs w:val="22"/>
        </w:rPr>
        <w:t xml:space="preserve"> </w:t>
      </w:r>
      <w:r w:rsidRPr="00B22C5E">
        <w:rPr>
          <w:b/>
          <w:sz w:val="22"/>
          <w:szCs w:val="22"/>
        </w:rPr>
        <w:t>de</w:t>
      </w:r>
      <w:r w:rsidR="00D17965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janeiro</w:t>
      </w:r>
      <w:r w:rsidR="00DF7802">
        <w:rPr>
          <w:b/>
          <w:sz w:val="22"/>
          <w:szCs w:val="22"/>
        </w:rPr>
        <w:t xml:space="preserve"> </w:t>
      </w:r>
      <w:r w:rsidR="00A6525C">
        <w:rPr>
          <w:b/>
          <w:sz w:val="22"/>
          <w:szCs w:val="22"/>
        </w:rPr>
        <w:t>de 202</w:t>
      </w:r>
      <w:r w:rsidR="004238F7">
        <w:rPr>
          <w:b/>
          <w:sz w:val="22"/>
          <w:szCs w:val="22"/>
        </w:rPr>
        <w:t>3</w:t>
      </w:r>
    </w:p>
    <w:p w:rsidR="004221E7" w:rsidRPr="004D4DB3" w:rsidRDefault="00E1255D" w:rsidP="004D4DB3">
      <w:pPr>
        <w:jc w:val="center"/>
      </w:pPr>
      <w:r w:rsidRPr="00B22C5E">
        <w:t xml:space="preserve">— </w:t>
      </w:r>
      <w:r w:rsidR="000E5C45">
        <w:t>08</w:t>
      </w:r>
      <w:r w:rsidR="009B2E56">
        <w:t>h0</w:t>
      </w:r>
      <w:r w:rsidRPr="00B22C5E">
        <w:t>0min —</w:t>
      </w:r>
    </w:p>
    <w:p w:rsidR="00E02497" w:rsidRPr="008B08C7" w:rsidRDefault="008B08C7" w:rsidP="004221E7">
      <w:pPr>
        <w:jc w:val="center"/>
        <w:rPr>
          <w:b/>
          <w:bCs/>
          <w:sz w:val="24"/>
          <w:szCs w:val="24"/>
        </w:rPr>
      </w:pPr>
      <w:r w:rsidRPr="00B22C5E">
        <w:rPr>
          <w:b/>
          <w:bCs/>
        </w:rPr>
        <w:t>— ORDEM DO DIA</w:t>
      </w:r>
      <w:r w:rsidRPr="007D31CD">
        <w:rPr>
          <w:b/>
          <w:bCs/>
          <w:sz w:val="24"/>
          <w:szCs w:val="24"/>
        </w:rPr>
        <w:t xml:space="preserve"> —</w:t>
      </w:r>
    </w:p>
    <w:p w:rsidR="00E41F41" w:rsidRDefault="00E41F41" w:rsidP="00E41F4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PROJETOS DE LEI PARA LEITURA </w:t>
      </w:r>
    </w:p>
    <w:p w:rsidR="00E41F41" w:rsidRDefault="00E41F41" w:rsidP="00E41F41">
      <w:pPr>
        <w:spacing w:after="0" w:line="240" w:lineRule="auto"/>
        <w:rPr>
          <w:b/>
          <w:sz w:val="24"/>
          <w:szCs w:val="24"/>
        </w:rPr>
      </w:pPr>
    </w:p>
    <w:p w:rsidR="00E41F41" w:rsidRPr="00B225A9" w:rsidRDefault="00E41F41" w:rsidP="00B225A9">
      <w:p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B225A9">
        <w:rPr>
          <w:b/>
          <w:sz w:val="24"/>
          <w:szCs w:val="24"/>
        </w:rPr>
        <w:t xml:space="preserve">P.E Nº 926/2023 – </w:t>
      </w:r>
      <w:r w:rsidRPr="00B225A9">
        <w:rPr>
          <w:bCs/>
          <w:sz w:val="24"/>
          <w:szCs w:val="24"/>
        </w:rPr>
        <w:t>“</w:t>
      </w:r>
      <w:r w:rsidR="00B225A9" w:rsidRPr="00B225A9">
        <w:rPr>
          <w:rFonts w:eastAsia="Times New Roman" w:cstheme="minorHAnsi"/>
          <w:sz w:val="24"/>
          <w:szCs w:val="24"/>
        </w:rPr>
        <w:t>AUTORIZA O PODER EXECUTIVO MUNICIPAL A CELEBRAR TERMO DE FOMENTO PARA A CONCESSÃO DE AUXILIO FINANCEIRO NO VALOR TOTAL DE R$ 37.500,00 (trinta e sete mil e quinhentos reais), PARA A APAE – ASSOCIAÇÃO DE PAIS E AMIGOS DOS EXCEPCIONAIS DE NOVA GUARITA/MT, E DÁ OUTRAS PROVIDÊNCIAS.</w:t>
      </w:r>
      <w:r w:rsidR="00B225A9" w:rsidRPr="00B225A9">
        <w:rPr>
          <w:rFonts w:eastAsia="Times New Roman" w:cstheme="minorHAnsi"/>
          <w:sz w:val="24"/>
          <w:szCs w:val="24"/>
        </w:rPr>
        <w:t>”</w:t>
      </w:r>
    </w:p>
    <w:p w:rsidR="00E41F41" w:rsidRPr="00B225A9" w:rsidRDefault="00E41F41" w:rsidP="00B225A9">
      <w:pPr>
        <w:pStyle w:val="SemEspaamento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92</w:t>
      </w:r>
      <w:r w:rsidR="00302E16" w:rsidRPr="00B225A9">
        <w:rPr>
          <w:rFonts w:cstheme="minorHAnsi"/>
          <w:b/>
          <w:sz w:val="24"/>
          <w:szCs w:val="24"/>
        </w:rPr>
        <w:t>7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“AUTORIZA O PODER EXECUTIVO MUNICIPAL A CELEBRAR TERMO DE FOMENTO PARA A CONCESSÃO DE AUXILIO FINANCEIRO NO VALOR TOTAL DE R$ 37.500,00 (trinta e sete mil e quinhentos reais), PARA A APAE - ASSOCIAÇÃO DE PAIS E AMIGOS DOS EXCEPCIONAIS DE NOVA GUARITA/MT, E DÁ OUTRAS PROVIDÊNCIAS.</w:t>
      </w:r>
      <w:r w:rsidR="00302E16" w:rsidRPr="00B225A9">
        <w:rPr>
          <w:rFonts w:cstheme="minorHAnsi"/>
          <w:sz w:val="24"/>
          <w:szCs w:val="24"/>
        </w:rPr>
        <w:t>”</w:t>
      </w:r>
      <w:r w:rsidR="00302E16" w:rsidRPr="00B225A9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E41F41" w:rsidRPr="00B225A9" w:rsidRDefault="00E41F41" w:rsidP="00B225A9">
      <w:pPr>
        <w:pStyle w:val="SemEspaamento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92</w:t>
      </w:r>
      <w:r w:rsidR="00302E16" w:rsidRPr="00B225A9">
        <w:rPr>
          <w:rFonts w:cstheme="minorHAnsi"/>
          <w:b/>
          <w:sz w:val="24"/>
          <w:szCs w:val="24"/>
        </w:rPr>
        <w:t>8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“AUTORIZA O PODER EXECUTIVO MUNICIPAL EFETUAR CONVÊNIO DE REPASSE DE RECURSOS FINANCEIROS A ASSOCIAÇÃO DOS ACADÊMICOS E UNIVERSITÁRIOS DA UNIFAMA - ASFAMA, CNPJ 46.445.506/0001-05, NO VALOR DE R$ 80.000,00 (OITENTA MIL REAIS) E DÁ OUTRAS PROVIDÊNCIAS.</w:t>
      </w:r>
      <w:r w:rsidR="00302E16" w:rsidRPr="00B225A9">
        <w:rPr>
          <w:rFonts w:cstheme="minorHAnsi"/>
          <w:sz w:val="24"/>
          <w:szCs w:val="24"/>
        </w:rPr>
        <w:t>”</w:t>
      </w:r>
      <w:r w:rsidR="00302E16" w:rsidRPr="00B225A9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E41F41" w:rsidRPr="00B225A9" w:rsidRDefault="00E41F41" w:rsidP="00B225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</w:t>
      </w:r>
      <w:r w:rsidR="00302E16" w:rsidRPr="00B225A9">
        <w:rPr>
          <w:rFonts w:cstheme="minorHAnsi"/>
          <w:b/>
          <w:sz w:val="24"/>
          <w:szCs w:val="24"/>
        </w:rPr>
        <w:t>30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“AUTORIZA O PODER EXECUTIVO A CONCEDER AUXÍLIO FINANCEIRO AS COMUNIDADES RURAIS DE NOVA GUARITA - MT E DÁ OUTRAS PROVIDÊNCIAS.</w:t>
      </w:r>
      <w:r w:rsidR="00302E16" w:rsidRPr="00B225A9">
        <w:rPr>
          <w:rFonts w:cstheme="minorHAnsi"/>
          <w:sz w:val="24"/>
          <w:szCs w:val="24"/>
        </w:rPr>
        <w:t>”</w:t>
      </w:r>
    </w:p>
    <w:p w:rsidR="00E41F41" w:rsidRPr="00B225A9" w:rsidRDefault="00E41F41" w:rsidP="00B225A9">
      <w:pPr>
        <w:pStyle w:val="SemEspaamento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</w:t>
      </w:r>
      <w:r w:rsidR="00302E16" w:rsidRPr="00B225A9">
        <w:rPr>
          <w:rFonts w:cstheme="minorHAnsi"/>
          <w:b/>
          <w:sz w:val="24"/>
          <w:szCs w:val="24"/>
        </w:rPr>
        <w:t>31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“AUTORIZA O PODER EXECUTIVO MUNICIPAL A EFETUAR SUBVENÇÃO, ATRAVÉS DE TERMO DE CONVÊNIO, A ASSOCIAÇÃO MIA ARCA-ABRIGO PARA ANIMAIS, E DÁ OUTRAS PROVIDÊNCIAS.</w:t>
      </w:r>
      <w:r w:rsidR="00302E16" w:rsidRPr="00B225A9">
        <w:rPr>
          <w:rFonts w:cstheme="minorHAnsi"/>
          <w:sz w:val="24"/>
          <w:szCs w:val="24"/>
        </w:rPr>
        <w:t>”</w:t>
      </w:r>
      <w:r w:rsidR="00302E16" w:rsidRPr="00B225A9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E41F41" w:rsidRPr="00B225A9" w:rsidRDefault="00E41F41" w:rsidP="00B225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</w:t>
      </w:r>
      <w:r w:rsidR="00302E16" w:rsidRPr="00B225A9">
        <w:rPr>
          <w:rFonts w:cstheme="minorHAnsi"/>
          <w:b/>
          <w:sz w:val="24"/>
          <w:szCs w:val="24"/>
        </w:rPr>
        <w:t>32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“DISPÕE SOBRE A CONCESSÃO DE AUXÍLIO FINANCEIRO AOS SERVIDORES PÚBLICOS MUNICIPAIS EFETIVOS MATRICULADOS EM INSTITUIÇÃO DE ENSINO SUPERIOR E DÁ OUTRAS PROVIDENCIAS.</w:t>
      </w:r>
      <w:r w:rsidR="00302E16" w:rsidRPr="00B225A9">
        <w:rPr>
          <w:rFonts w:cstheme="minorHAnsi"/>
          <w:sz w:val="24"/>
          <w:szCs w:val="24"/>
        </w:rPr>
        <w:t>”</w:t>
      </w:r>
    </w:p>
    <w:p w:rsidR="00302E16" w:rsidRPr="00B225A9" w:rsidRDefault="00302E16" w:rsidP="00B225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302E16" w:rsidRPr="00B225A9" w:rsidRDefault="00E41F41" w:rsidP="00B225A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>P.E Nº 9</w:t>
      </w:r>
      <w:r w:rsidR="00302E16" w:rsidRPr="00B225A9">
        <w:rPr>
          <w:rFonts w:cstheme="minorHAnsi"/>
          <w:b/>
          <w:sz w:val="24"/>
          <w:szCs w:val="24"/>
        </w:rPr>
        <w:t>33</w:t>
      </w:r>
      <w:r w:rsidRPr="00B225A9">
        <w:rPr>
          <w:rFonts w:cstheme="minorHAnsi"/>
          <w:b/>
          <w:sz w:val="24"/>
          <w:szCs w:val="24"/>
        </w:rPr>
        <w:t>/2023 –</w:t>
      </w:r>
      <w:r w:rsidR="00302E16" w:rsidRPr="00B225A9">
        <w:rPr>
          <w:rFonts w:cstheme="minorHAnsi"/>
          <w:b/>
          <w:sz w:val="24"/>
          <w:szCs w:val="24"/>
        </w:rPr>
        <w:t xml:space="preserve"> </w:t>
      </w:r>
      <w:r w:rsidR="00302E16" w:rsidRPr="00B225A9">
        <w:rPr>
          <w:rFonts w:cstheme="minorHAnsi"/>
          <w:bCs/>
          <w:sz w:val="24"/>
          <w:szCs w:val="24"/>
        </w:rPr>
        <w:t>“AUTORIZA O PODER EXECUTIVO A CONCEDER AUXÍLIO FINANCEIRO AO DESTACAMENTO DE POLÍCIA MILITAR DE NOVA GUARITA - MT E DÁ OUTRAS PROVIDÊNCIAS.</w:t>
      </w:r>
      <w:r w:rsidR="00302E16" w:rsidRPr="00B225A9">
        <w:rPr>
          <w:rFonts w:cstheme="minorHAnsi"/>
          <w:sz w:val="24"/>
          <w:szCs w:val="24"/>
        </w:rPr>
        <w:t>”</w:t>
      </w:r>
    </w:p>
    <w:p w:rsidR="00302E16" w:rsidRPr="00B225A9" w:rsidRDefault="00302E16" w:rsidP="00B225A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E1554" w:rsidRPr="00B225A9" w:rsidRDefault="00302E16" w:rsidP="00B225A9">
      <w:pPr>
        <w:pStyle w:val="SemEspaamento"/>
        <w:spacing w:line="360" w:lineRule="auto"/>
        <w:jc w:val="both"/>
        <w:rPr>
          <w:rFonts w:cstheme="minorHAnsi"/>
          <w:bCs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 xml:space="preserve"> P.E Nº 934/2023 – </w:t>
      </w:r>
      <w:r w:rsidRPr="00B225A9">
        <w:rPr>
          <w:rFonts w:cstheme="minorHAnsi"/>
          <w:bCs/>
          <w:sz w:val="24"/>
          <w:szCs w:val="24"/>
        </w:rPr>
        <w:t>“AUTORIZA O PODER EXECUTIVO MUNICIPAL CONCEDER AUXÍLIO FINANCEIRO PARA O SINDICATO DOS TRABALHADORES RURAIS DO MUNICÍPIO DE NOVA GUARITA E DÁ OUTRAS PROVIDÊNCIAS.</w:t>
      </w:r>
      <w:r w:rsidRPr="00B225A9">
        <w:rPr>
          <w:rFonts w:cstheme="minorHAnsi"/>
          <w:sz w:val="24"/>
          <w:szCs w:val="24"/>
        </w:rPr>
        <w:t>”</w:t>
      </w:r>
      <w:r w:rsidRPr="00B225A9">
        <w:rPr>
          <w:rFonts w:cstheme="minorHAnsi"/>
          <w:b/>
          <w:bCs/>
          <w:iCs/>
          <w:sz w:val="24"/>
          <w:szCs w:val="24"/>
        </w:rPr>
        <w:t xml:space="preserve"> </w:t>
      </w:r>
    </w:p>
    <w:p w:rsidR="006E1554" w:rsidRDefault="006E1554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B225A9" w:rsidRPr="00B225A9" w:rsidRDefault="00B225A9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EE6A6E" w:rsidRPr="00B225A9" w:rsidRDefault="00302E16" w:rsidP="00B225A9">
      <w:pPr>
        <w:pStyle w:val="SemEspaamento"/>
        <w:jc w:val="both"/>
        <w:rPr>
          <w:b/>
          <w:bCs/>
          <w:sz w:val="24"/>
          <w:szCs w:val="24"/>
        </w:rPr>
      </w:pPr>
      <w:r w:rsidRPr="00B225A9">
        <w:rPr>
          <w:b/>
          <w:bCs/>
          <w:sz w:val="24"/>
          <w:szCs w:val="24"/>
        </w:rPr>
        <w:t>PROJETOS DE LEI E PROJETO DE RESOLUÇÃO PARA VOTAÇÃO</w:t>
      </w:r>
    </w:p>
    <w:p w:rsidR="00302E16" w:rsidRPr="00B225A9" w:rsidRDefault="00302E16" w:rsidP="00B225A9">
      <w:pPr>
        <w:pStyle w:val="SemEspaamento"/>
        <w:jc w:val="both"/>
        <w:rPr>
          <w:b/>
          <w:bCs/>
          <w:sz w:val="24"/>
          <w:szCs w:val="24"/>
        </w:rPr>
      </w:pPr>
    </w:p>
    <w:p w:rsidR="00017FC5" w:rsidRPr="00B225A9" w:rsidRDefault="00017FC5" w:rsidP="00B225A9">
      <w:pPr>
        <w:spacing w:after="0" w:line="240" w:lineRule="auto"/>
        <w:jc w:val="both"/>
        <w:rPr>
          <w:b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 xml:space="preserve">        </w:t>
      </w:r>
      <w:r w:rsidRPr="00B225A9">
        <w:rPr>
          <w:b/>
          <w:sz w:val="24"/>
          <w:szCs w:val="24"/>
        </w:rPr>
        <w:t xml:space="preserve">  </w:t>
      </w:r>
      <w:r w:rsidR="00302E16" w:rsidRPr="00B225A9">
        <w:rPr>
          <w:b/>
          <w:sz w:val="24"/>
          <w:szCs w:val="24"/>
        </w:rPr>
        <w:t>P.E</w:t>
      </w:r>
      <w:r w:rsidRPr="00B225A9">
        <w:rPr>
          <w:b/>
          <w:sz w:val="24"/>
          <w:szCs w:val="24"/>
        </w:rPr>
        <w:t xml:space="preserve"> </w:t>
      </w:r>
      <w:r w:rsidR="00302E16" w:rsidRPr="00B225A9">
        <w:rPr>
          <w:b/>
          <w:sz w:val="24"/>
          <w:szCs w:val="24"/>
        </w:rPr>
        <w:t>Nº</w:t>
      </w:r>
      <w:r w:rsidR="00F44A19" w:rsidRPr="00B225A9">
        <w:rPr>
          <w:b/>
          <w:sz w:val="24"/>
          <w:szCs w:val="24"/>
        </w:rPr>
        <w:t xml:space="preserve"> </w:t>
      </w:r>
      <w:r w:rsidR="000E5C45" w:rsidRPr="00B225A9">
        <w:rPr>
          <w:b/>
          <w:sz w:val="24"/>
          <w:szCs w:val="24"/>
        </w:rPr>
        <w:t>923</w:t>
      </w:r>
      <w:r w:rsidR="00F44A19" w:rsidRPr="00B225A9">
        <w:rPr>
          <w:b/>
          <w:sz w:val="24"/>
          <w:szCs w:val="24"/>
        </w:rPr>
        <w:t>/202</w:t>
      </w:r>
      <w:r w:rsidR="004238F7" w:rsidRPr="00B225A9">
        <w:rPr>
          <w:b/>
          <w:sz w:val="24"/>
          <w:szCs w:val="24"/>
        </w:rPr>
        <w:t>3</w:t>
      </w:r>
      <w:bookmarkStart w:id="0" w:name="_Hlk60836224"/>
      <w:r w:rsidR="00302E16" w:rsidRPr="00B225A9">
        <w:rPr>
          <w:b/>
          <w:sz w:val="24"/>
          <w:szCs w:val="24"/>
        </w:rPr>
        <w:t xml:space="preserve"> -</w:t>
      </w:r>
      <w:r w:rsidR="00F44A19" w:rsidRPr="00B225A9">
        <w:rPr>
          <w:rFonts w:cs="Calibri"/>
          <w:bCs/>
          <w:sz w:val="24"/>
          <w:szCs w:val="24"/>
        </w:rPr>
        <w:t xml:space="preserve"> </w:t>
      </w:r>
      <w:bookmarkStart w:id="1" w:name="_Hlk63864634"/>
      <w:bookmarkStart w:id="2" w:name="_Hlk62453034"/>
      <w:r w:rsidR="00F44A19" w:rsidRPr="00B225A9">
        <w:rPr>
          <w:rFonts w:cs="Calibri"/>
          <w:bCs/>
          <w:sz w:val="24"/>
          <w:szCs w:val="24"/>
        </w:rPr>
        <w:t>“</w:t>
      </w:r>
      <w:bookmarkEnd w:id="1"/>
      <w:bookmarkEnd w:id="2"/>
      <w:bookmarkEnd w:id="0"/>
      <w:r w:rsidR="000E5C45" w:rsidRPr="00B225A9">
        <w:rPr>
          <w:rFonts w:cs="Calibri"/>
          <w:bCs/>
          <w:sz w:val="24"/>
          <w:szCs w:val="24"/>
        </w:rPr>
        <w:t>AUTORIZA O PODER EXECUTIVO MUNICIPAL A ABRIR CRÉDITO ADICIONAL ESPECIAL, NO ORÇAMENTO PROGRAMA DO MUNICÍPIO PARA O EXERCÍCIO DE 2023 E DÁ OUTRAS PROVIDÊNCIAS.</w:t>
      </w:r>
      <w:r w:rsidR="00F44A19" w:rsidRPr="00B225A9">
        <w:rPr>
          <w:rFonts w:cs="Calibri"/>
          <w:sz w:val="24"/>
          <w:szCs w:val="24"/>
        </w:rPr>
        <w:t>”</w:t>
      </w:r>
      <w:r w:rsidRPr="00B225A9">
        <w:rPr>
          <w:rFonts w:cs="Calibri"/>
          <w:b/>
          <w:bCs/>
          <w:iCs/>
          <w:sz w:val="24"/>
          <w:szCs w:val="24"/>
        </w:rPr>
        <w:t xml:space="preserve"> </w:t>
      </w:r>
    </w:p>
    <w:p w:rsidR="000E5C45" w:rsidRPr="00B225A9" w:rsidRDefault="000E5C45" w:rsidP="00B225A9">
      <w:pPr>
        <w:pStyle w:val="SemEspaamento"/>
        <w:jc w:val="both"/>
        <w:rPr>
          <w:rFonts w:cstheme="minorHAnsi"/>
          <w:sz w:val="24"/>
          <w:szCs w:val="24"/>
        </w:rPr>
      </w:pPr>
    </w:p>
    <w:p w:rsidR="000E5C45" w:rsidRPr="00B225A9" w:rsidRDefault="000E5C45" w:rsidP="00B225A9">
      <w:pPr>
        <w:spacing w:after="0" w:line="360" w:lineRule="auto"/>
        <w:jc w:val="both"/>
        <w:rPr>
          <w:b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 xml:space="preserve">        </w:t>
      </w:r>
      <w:r w:rsidRPr="00B225A9">
        <w:rPr>
          <w:b/>
          <w:sz w:val="24"/>
          <w:szCs w:val="24"/>
        </w:rPr>
        <w:t xml:space="preserve">  </w:t>
      </w:r>
      <w:r w:rsidR="00302E16" w:rsidRPr="00B225A9">
        <w:rPr>
          <w:b/>
          <w:sz w:val="24"/>
          <w:szCs w:val="24"/>
        </w:rPr>
        <w:t>P.E N</w:t>
      </w:r>
      <w:r w:rsidRPr="00B225A9">
        <w:rPr>
          <w:b/>
          <w:sz w:val="24"/>
          <w:szCs w:val="24"/>
        </w:rPr>
        <w:t>º. 924/2023</w:t>
      </w:r>
      <w:r w:rsidR="00302E16" w:rsidRPr="00B225A9">
        <w:rPr>
          <w:b/>
          <w:sz w:val="24"/>
          <w:szCs w:val="24"/>
        </w:rPr>
        <w:t xml:space="preserve"> - </w:t>
      </w:r>
      <w:r w:rsidRPr="00B225A9">
        <w:rPr>
          <w:bCs/>
          <w:sz w:val="24"/>
          <w:szCs w:val="24"/>
        </w:rPr>
        <w:t>“AUTORIZA</w:t>
      </w:r>
      <w:r w:rsidRPr="00B225A9">
        <w:rPr>
          <w:rFonts w:cs="Calibri"/>
          <w:bCs/>
          <w:sz w:val="24"/>
          <w:szCs w:val="24"/>
        </w:rPr>
        <w:t xml:space="preserve"> O PODER EXECUTIVO MUNICIPAL A ABRIR CRÉDITO ADICIONAL ESPECIAL, NO ORÇAMENTO PROGRAMA DO MUNICÍPIO PARA O EXERCÍCIO DE 2023 E DÁ OUTRAS PROVIDÊNCIAS”</w:t>
      </w:r>
    </w:p>
    <w:p w:rsidR="000E5C45" w:rsidRPr="00B225A9" w:rsidRDefault="000E5C45" w:rsidP="00B225A9">
      <w:pPr>
        <w:pStyle w:val="SemEspaamento"/>
        <w:spacing w:line="360" w:lineRule="auto"/>
        <w:jc w:val="both"/>
        <w:rPr>
          <w:rFonts w:cstheme="minorHAnsi"/>
          <w:sz w:val="24"/>
          <w:szCs w:val="24"/>
        </w:rPr>
      </w:pPr>
      <w:r w:rsidRPr="00B225A9">
        <w:rPr>
          <w:rFonts w:cstheme="minorHAnsi"/>
          <w:b/>
          <w:sz w:val="24"/>
          <w:szCs w:val="24"/>
        </w:rPr>
        <w:t xml:space="preserve">        </w:t>
      </w:r>
      <w:r w:rsidRPr="00B225A9">
        <w:rPr>
          <w:b/>
          <w:sz w:val="24"/>
          <w:szCs w:val="24"/>
        </w:rPr>
        <w:t xml:space="preserve">  </w:t>
      </w:r>
      <w:r w:rsidR="00302E16" w:rsidRPr="00B225A9">
        <w:rPr>
          <w:b/>
          <w:sz w:val="24"/>
          <w:szCs w:val="24"/>
        </w:rPr>
        <w:t>P.E N</w:t>
      </w:r>
      <w:r w:rsidRPr="00B225A9">
        <w:rPr>
          <w:b/>
          <w:sz w:val="24"/>
          <w:szCs w:val="24"/>
        </w:rPr>
        <w:t>º. 925/2023</w:t>
      </w:r>
      <w:r w:rsidR="00302E16" w:rsidRPr="00B225A9">
        <w:rPr>
          <w:b/>
          <w:sz w:val="24"/>
          <w:szCs w:val="24"/>
        </w:rPr>
        <w:t xml:space="preserve"> – </w:t>
      </w:r>
      <w:r w:rsidR="00302E16" w:rsidRPr="00B225A9">
        <w:rPr>
          <w:bCs/>
          <w:sz w:val="24"/>
          <w:szCs w:val="24"/>
        </w:rPr>
        <w:t>“</w:t>
      </w:r>
      <w:r w:rsidRPr="00B225A9">
        <w:rPr>
          <w:bCs/>
          <w:sz w:val="24"/>
          <w:szCs w:val="24"/>
        </w:rPr>
        <w:t>DISPÕE SOBRE A ALTERAÇÃO DAS LEIS COMPLEMENTARES Nº. 044/2018, ATUALIZAÇÕES POSTERIORES.”</w:t>
      </w:r>
      <w:r w:rsidRPr="00B225A9">
        <w:rPr>
          <w:rFonts w:cstheme="minorHAnsi"/>
          <w:sz w:val="24"/>
          <w:szCs w:val="24"/>
        </w:rPr>
        <w:t xml:space="preserve">   </w:t>
      </w:r>
    </w:p>
    <w:p w:rsidR="00A6525C" w:rsidRPr="00B225A9" w:rsidRDefault="004D4DB3" w:rsidP="00B225A9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B225A9">
        <w:rPr>
          <w:rFonts w:asciiTheme="minorHAnsi" w:hAnsiTheme="minorHAnsi" w:cstheme="minorHAnsi"/>
          <w:b/>
          <w:bCs/>
          <w:color w:val="auto"/>
        </w:rPr>
        <w:t xml:space="preserve">          </w:t>
      </w:r>
      <w:r w:rsidR="004D6250" w:rsidRPr="00B225A9">
        <w:rPr>
          <w:rFonts w:asciiTheme="minorHAnsi" w:hAnsiTheme="minorHAnsi" w:cstheme="minorHAnsi"/>
          <w:b/>
          <w:bCs/>
          <w:color w:val="auto"/>
        </w:rPr>
        <w:t>C.M N</w:t>
      </w:r>
      <w:r w:rsidRPr="00B225A9">
        <w:rPr>
          <w:rFonts w:asciiTheme="minorHAnsi" w:hAnsiTheme="minorHAnsi" w:cstheme="minorHAnsi"/>
          <w:b/>
          <w:bCs/>
          <w:color w:val="auto"/>
        </w:rPr>
        <w:t>º. 001/2023.</w:t>
      </w:r>
    </w:p>
    <w:p w:rsidR="00724AA8" w:rsidRPr="00B225A9" w:rsidRDefault="004D4DB3" w:rsidP="00B225A9">
      <w:pPr>
        <w:pStyle w:val="Default"/>
        <w:spacing w:line="360" w:lineRule="auto"/>
        <w:jc w:val="both"/>
        <w:rPr>
          <w:rFonts w:asciiTheme="minorHAnsi" w:hAnsiTheme="minorHAnsi" w:cstheme="minorHAnsi"/>
          <w:bCs/>
        </w:rPr>
      </w:pPr>
      <w:r w:rsidRPr="00B225A9">
        <w:rPr>
          <w:rFonts w:asciiTheme="minorHAnsi" w:hAnsiTheme="minorHAnsi" w:cstheme="minorHAnsi"/>
          <w:color w:val="auto"/>
        </w:rPr>
        <w:t xml:space="preserve">ASSUNTO: </w:t>
      </w:r>
      <w:r w:rsidRPr="00B225A9">
        <w:rPr>
          <w:rFonts w:asciiTheme="minorHAnsi" w:hAnsiTheme="minorHAnsi" w:cstheme="minorHAnsi"/>
          <w:bCs/>
        </w:rPr>
        <w:t>DISPÕE SOBRE CONCEDER 28 DIAS DE LICENÇA A PEDIDO E SEM REMUNERAÇÃO DO VEREADOR HEITOR BALESTRIN, PARA TRATAR DE ASSUNTOS PARTICULARES</w:t>
      </w:r>
      <w:r w:rsidR="00724AA8" w:rsidRPr="00B225A9">
        <w:rPr>
          <w:rFonts w:asciiTheme="minorHAnsi" w:hAnsiTheme="minorHAnsi" w:cstheme="minorHAnsi"/>
          <w:bCs/>
        </w:rPr>
        <w:t>.</w:t>
      </w:r>
    </w:p>
    <w:p w:rsidR="006E1554" w:rsidRPr="00B225A9" w:rsidRDefault="006E1554" w:rsidP="00B225A9">
      <w:pPr>
        <w:pStyle w:val="Default"/>
        <w:spacing w:line="360" w:lineRule="auto"/>
        <w:jc w:val="both"/>
        <w:rPr>
          <w:rFonts w:asciiTheme="minorHAnsi" w:hAnsiTheme="minorHAnsi" w:cstheme="minorHAnsi"/>
          <w:b/>
        </w:rPr>
      </w:pPr>
    </w:p>
    <w:p w:rsidR="006E1554" w:rsidRPr="00B225A9" w:rsidRDefault="006E1554" w:rsidP="00B225A9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</w:rPr>
      </w:pPr>
    </w:p>
    <w:p w:rsidR="0002238F" w:rsidRPr="008B08C7" w:rsidRDefault="00B25532" w:rsidP="001F77F6"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auto"/>
        </w:rPr>
        <w:t xml:space="preserve">                                                                  </w:t>
      </w:r>
      <w:r w:rsidR="00D141EE">
        <w:rPr>
          <w:rFonts w:asciiTheme="minorHAnsi" w:hAnsiTheme="minorHAnsi" w:cstheme="minorHAnsi"/>
          <w:color w:val="auto"/>
        </w:rPr>
        <w:t xml:space="preserve">  </w:t>
      </w:r>
      <w:r w:rsidR="008B08C7">
        <w:rPr>
          <w:rFonts w:asciiTheme="minorHAnsi" w:hAnsiTheme="minorHAnsi" w:cstheme="minorHAnsi"/>
          <w:color w:val="auto"/>
        </w:rPr>
        <w:t xml:space="preserve"> </w:t>
      </w:r>
      <w:r w:rsidR="004238F7">
        <w:rPr>
          <w:rFonts w:asciiTheme="minorHAnsi" w:hAnsiTheme="minorHAnsi" w:cstheme="minorHAnsi"/>
          <w:color w:val="auto"/>
        </w:rPr>
        <w:t>DIVINO PEREIRA GOMES</w:t>
      </w:r>
    </w:p>
    <w:p w:rsidR="00EF201A" w:rsidRDefault="0002238F" w:rsidP="00724AA8">
      <w:pPr>
        <w:pStyle w:val="SemEspaamento"/>
        <w:jc w:val="center"/>
        <w:rPr>
          <w:rFonts w:cstheme="minorHAnsi"/>
          <w:sz w:val="24"/>
          <w:szCs w:val="24"/>
        </w:rPr>
      </w:pPr>
      <w:r w:rsidRPr="008B08C7">
        <w:rPr>
          <w:rFonts w:cstheme="minorHAnsi"/>
          <w:sz w:val="24"/>
          <w:szCs w:val="24"/>
        </w:rPr>
        <w:t>Presidente</w:t>
      </w:r>
    </w:p>
    <w:p w:rsidR="00724AA8" w:rsidRPr="00724AA8" w:rsidRDefault="00724AA8" w:rsidP="00724AA8">
      <w:pPr>
        <w:pStyle w:val="SemEspaamento"/>
        <w:jc w:val="center"/>
        <w:rPr>
          <w:rFonts w:cstheme="minorHAnsi"/>
          <w:sz w:val="24"/>
          <w:szCs w:val="24"/>
        </w:rPr>
      </w:pPr>
    </w:p>
    <w:p w:rsidR="00603AB8" w:rsidRDefault="008B08C7" w:rsidP="00724AA8">
      <w:pPr>
        <w:jc w:val="center"/>
        <w:rPr>
          <w:b/>
          <w:bCs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</w:t>
      </w:r>
      <w:r w:rsidR="00544AF1">
        <w:rPr>
          <w:sz w:val="18"/>
          <w:szCs w:val="18"/>
        </w:rPr>
        <w:t>Nova Guarita-</w:t>
      </w:r>
      <w:r w:rsidR="00281F11">
        <w:rPr>
          <w:sz w:val="18"/>
          <w:szCs w:val="18"/>
        </w:rPr>
        <w:t xml:space="preserve"> MT</w:t>
      </w:r>
      <w:r w:rsidR="008A407B">
        <w:rPr>
          <w:sz w:val="18"/>
          <w:szCs w:val="18"/>
        </w:rPr>
        <w:t>,</w:t>
      </w:r>
      <w:r w:rsidR="00C94FC7">
        <w:rPr>
          <w:sz w:val="18"/>
          <w:szCs w:val="18"/>
        </w:rPr>
        <w:t xml:space="preserve"> </w:t>
      </w:r>
      <w:r w:rsidR="002A1E42">
        <w:rPr>
          <w:sz w:val="18"/>
          <w:szCs w:val="18"/>
        </w:rPr>
        <w:t>24</w:t>
      </w:r>
      <w:r w:rsidR="00B126C1">
        <w:rPr>
          <w:sz w:val="18"/>
          <w:szCs w:val="18"/>
        </w:rPr>
        <w:t xml:space="preserve"> </w:t>
      </w:r>
      <w:r w:rsidR="00544AF1">
        <w:rPr>
          <w:sz w:val="18"/>
          <w:szCs w:val="18"/>
        </w:rPr>
        <w:t>de</w:t>
      </w:r>
      <w:r w:rsidR="00F44A19">
        <w:rPr>
          <w:sz w:val="18"/>
          <w:szCs w:val="18"/>
        </w:rPr>
        <w:t xml:space="preserve"> janeiro</w:t>
      </w:r>
      <w:r w:rsidR="00044824">
        <w:rPr>
          <w:sz w:val="18"/>
          <w:szCs w:val="18"/>
        </w:rPr>
        <w:t xml:space="preserve"> de</w:t>
      </w:r>
      <w:r w:rsidR="00F44A19">
        <w:rPr>
          <w:sz w:val="18"/>
          <w:szCs w:val="18"/>
        </w:rPr>
        <w:t xml:space="preserve"> 202</w:t>
      </w:r>
      <w:r w:rsidR="004238F7">
        <w:rPr>
          <w:sz w:val="18"/>
          <w:szCs w:val="18"/>
        </w:rPr>
        <w:t>3</w:t>
      </w:r>
      <w:r w:rsidR="00544AF1">
        <w:rPr>
          <w:b/>
          <w:bCs/>
          <w:sz w:val="18"/>
          <w:szCs w:val="18"/>
        </w:rPr>
        <w:t>.</w:t>
      </w:r>
    </w:p>
    <w:p w:rsidR="006E1554" w:rsidRPr="00724AA8" w:rsidRDefault="006E1554" w:rsidP="00724AA8">
      <w:pPr>
        <w:jc w:val="center"/>
        <w:rPr>
          <w:sz w:val="18"/>
          <w:szCs w:val="18"/>
        </w:rPr>
      </w:pPr>
    </w:p>
    <w:p w:rsidR="003F00DC" w:rsidRPr="0020156E" w:rsidRDefault="00544AF1" w:rsidP="00603AB8">
      <w:pPr>
        <w:spacing w:line="240" w:lineRule="auto"/>
        <w:jc w:val="both"/>
        <w:rPr>
          <w:sz w:val="18"/>
          <w:szCs w:val="18"/>
        </w:rPr>
      </w:pPr>
      <w:r w:rsidRPr="0020156E">
        <w:rPr>
          <w:sz w:val="18"/>
          <w:szCs w:val="18"/>
        </w:rPr>
        <w:t>Avenida dos Migrantes,</w:t>
      </w:r>
      <w:r w:rsidR="00327836" w:rsidRPr="0020156E">
        <w:rPr>
          <w:sz w:val="18"/>
          <w:szCs w:val="18"/>
        </w:rPr>
        <w:t xml:space="preserve"> Travessa Moacir Kramer</w:t>
      </w:r>
      <w:r w:rsidRPr="0020156E">
        <w:rPr>
          <w:sz w:val="18"/>
          <w:szCs w:val="18"/>
        </w:rPr>
        <w:t xml:space="preserve"> S/nº</w:t>
      </w:r>
      <w:r w:rsidR="0002238F" w:rsidRPr="0020156E">
        <w:rPr>
          <w:sz w:val="18"/>
          <w:szCs w:val="18"/>
        </w:rPr>
        <w:t xml:space="preserve"> – Centro – </w:t>
      </w:r>
      <w:r w:rsidRPr="0020156E">
        <w:rPr>
          <w:sz w:val="18"/>
          <w:szCs w:val="18"/>
        </w:rPr>
        <w:t>CEP 78</w:t>
      </w:r>
      <w:r w:rsidR="0002238F" w:rsidRPr="0020156E">
        <w:rPr>
          <w:sz w:val="18"/>
          <w:szCs w:val="18"/>
        </w:rPr>
        <w:t>5</w:t>
      </w:r>
      <w:r w:rsidRPr="0020156E">
        <w:rPr>
          <w:sz w:val="18"/>
          <w:szCs w:val="18"/>
        </w:rPr>
        <w:t>0</w:t>
      </w:r>
      <w:r w:rsidR="0002238F" w:rsidRPr="0020156E">
        <w:rPr>
          <w:sz w:val="18"/>
          <w:szCs w:val="18"/>
        </w:rPr>
        <w:t>8</w:t>
      </w:r>
      <w:r w:rsidRPr="0020156E">
        <w:rPr>
          <w:sz w:val="18"/>
          <w:szCs w:val="18"/>
        </w:rPr>
        <w:t xml:space="preserve">-000 – </w:t>
      </w:r>
      <w:r w:rsidR="0002238F" w:rsidRPr="0020156E">
        <w:rPr>
          <w:sz w:val="18"/>
          <w:szCs w:val="18"/>
        </w:rPr>
        <w:t xml:space="preserve">Nova </w:t>
      </w:r>
      <w:r w:rsidR="008B08C7" w:rsidRPr="0020156E">
        <w:rPr>
          <w:sz w:val="18"/>
          <w:szCs w:val="18"/>
        </w:rPr>
        <w:t>Guarita -</w:t>
      </w:r>
      <w:r w:rsidR="00C45B9B" w:rsidRPr="0020156E">
        <w:rPr>
          <w:sz w:val="18"/>
          <w:szCs w:val="18"/>
        </w:rPr>
        <w:t xml:space="preserve"> </w:t>
      </w:r>
      <w:r w:rsidRPr="0020156E">
        <w:rPr>
          <w:sz w:val="18"/>
          <w:szCs w:val="18"/>
        </w:rPr>
        <w:t xml:space="preserve">MT – Fone: (66) </w:t>
      </w:r>
      <w:r w:rsidR="0002238F" w:rsidRPr="0020156E">
        <w:rPr>
          <w:sz w:val="18"/>
          <w:szCs w:val="18"/>
        </w:rPr>
        <w:t>3574-1166.</w:t>
      </w:r>
    </w:p>
    <w:p w:rsidR="00D141EE" w:rsidRPr="003F00DC" w:rsidRDefault="0002238F" w:rsidP="002A1E42">
      <w:pPr>
        <w:spacing w:line="240" w:lineRule="auto"/>
        <w:jc w:val="center"/>
        <w:rPr>
          <w:sz w:val="20"/>
          <w:szCs w:val="20"/>
          <w:lang w:val="en-US"/>
        </w:rPr>
      </w:pPr>
      <w:r w:rsidRPr="003F00DC">
        <w:rPr>
          <w:sz w:val="20"/>
          <w:szCs w:val="20"/>
          <w:lang w:val="en-US"/>
        </w:rPr>
        <w:t xml:space="preserve">Email: </w:t>
      </w:r>
      <w:r w:rsidR="0020156E" w:rsidRPr="0020156E">
        <w:rPr>
          <w:sz w:val="20"/>
          <w:szCs w:val="20"/>
          <w:u w:val="single"/>
          <w:lang w:val="en-US"/>
        </w:rPr>
        <w:t>legislativo@novaguarita.mt.leg.br</w:t>
      </w:r>
      <w:r w:rsidRPr="003F00DC">
        <w:rPr>
          <w:rFonts w:ascii="Vrinda" w:hAnsi="Vrinda" w:cs="Vrinda"/>
          <w:sz w:val="20"/>
          <w:szCs w:val="20"/>
          <w:lang w:val="en-US"/>
        </w:rPr>
        <w:t xml:space="preserve"> </w:t>
      </w:r>
      <w:r w:rsidR="00544AF1" w:rsidRPr="003F00DC">
        <w:rPr>
          <w:sz w:val="20"/>
          <w:szCs w:val="20"/>
          <w:lang w:val="en-US"/>
        </w:rPr>
        <w:t>site:</w:t>
      </w:r>
      <w:r w:rsidR="00D141EE">
        <w:rPr>
          <w:sz w:val="20"/>
          <w:szCs w:val="20"/>
          <w:lang w:val="en-US"/>
        </w:rPr>
        <w:t xml:space="preserve"> www.novaguarita.mt.leg.b</w:t>
      </w:r>
      <w:r w:rsidR="004238F7">
        <w:rPr>
          <w:sz w:val="20"/>
          <w:szCs w:val="20"/>
          <w:lang w:val="en-US"/>
        </w:rPr>
        <w:t>r</w:t>
      </w:r>
    </w:p>
    <w:sectPr w:rsidR="00D141EE" w:rsidRPr="003F00DC" w:rsidSect="00B22C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00F"/>
    <w:multiLevelType w:val="hybridMultilevel"/>
    <w:tmpl w:val="86F6F4FC"/>
    <w:lvl w:ilvl="0" w:tplc="CA3AB74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72325C"/>
    <w:multiLevelType w:val="hybridMultilevel"/>
    <w:tmpl w:val="AC42DB28"/>
    <w:lvl w:ilvl="0" w:tplc="B104754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 w15:restartNumberingAfterBreak="0">
    <w:nsid w:val="433E5FA8"/>
    <w:multiLevelType w:val="hybridMultilevel"/>
    <w:tmpl w:val="D7C42542"/>
    <w:lvl w:ilvl="0" w:tplc="75407C5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5" w:hanging="360"/>
      </w:pPr>
    </w:lvl>
    <w:lvl w:ilvl="2" w:tplc="0416001B" w:tentative="1">
      <w:start w:val="1"/>
      <w:numFmt w:val="lowerRoman"/>
      <w:lvlText w:val="%3."/>
      <w:lvlJc w:val="right"/>
      <w:pPr>
        <w:ind w:left="2295" w:hanging="180"/>
      </w:pPr>
    </w:lvl>
    <w:lvl w:ilvl="3" w:tplc="0416000F" w:tentative="1">
      <w:start w:val="1"/>
      <w:numFmt w:val="decimal"/>
      <w:lvlText w:val="%4."/>
      <w:lvlJc w:val="left"/>
      <w:pPr>
        <w:ind w:left="3015" w:hanging="360"/>
      </w:pPr>
    </w:lvl>
    <w:lvl w:ilvl="4" w:tplc="04160019" w:tentative="1">
      <w:start w:val="1"/>
      <w:numFmt w:val="lowerLetter"/>
      <w:lvlText w:val="%5."/>
      <w:lvlJc w:val="left"/>
      <w:pPr>
        <w:ind w:left="3735" w:hanging="360"/>
      </w:pPr>
    </w:lvl>
    <w:lvl w:ilvl="5" w:tplc="0416001B" w:tentative="1">
      <w:start w:val="1"/>
      <w:numFmt w:val="lowerRoman"/>
      <w:lvlText w:val="%6."/>
      <w:lvlJc w:val="right"/>
      <w:pPr>
        <w:ind w:left="4455" w:hanging="180"/>
      </w:pPr>
    </w:lvl>
    <w:lvl w:ilvl="6" w:tplc="0416000F" w:tentative="1">
      <w:start w:val="1"/>
      <w:numFmt w:val="decimal"/>
      <w:lvlText w:val="%7."/>
      <w:lvlJc w:val="left"/>
      <w:pPr>
        <w:ind w:left="5175" w:hanging="360"/>
      </w:pPr>
    </w:lvl>
    <w:lvl w:ilvl="7" w:tplc="04160019" w:tentative="1">
      <w:start w:val="1"/>
      <w:numFmt w:val="lowerLetter"/>
      <w:lvlText w:val="%8."/>
      <w:lvlJc w:val="left"/>
      <w:pPr>
        <w:ind w:left="5895" w:hanging="360"/>
      </w:pPr>
    </w:lvl>
    <w:lvl w:ilvl="8" w:tplc="0416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4CAA5471"/>
    <w:multiLevelType w:val="hybridMultilevel"/>
    <w:tmpl w:val="7BAE293E"/>
    <w:lvl w:ilvl="0" w:tplc="C6E61C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536F1813"/>
    <w:multiLevelType w:val="hybridMultilevel"/>
    <w:tmpl w:val="341212DA"/>
    <w:lvl w:ilvl="0" w:tplc="17CAF922">
      <w:start w:val="1"/>
      <w:numFmt w:val="decimal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40" w:hanging="360"/>
      </w:pPr>
    </w:lvl>
    <w:lvl w:ilvl="2" w:tplc="0416001B" w:tentative="1">
      <w:start w:val="1"/>
      <w:numFmt w:val="lowerRoman"/>
      <w:lvlText w:val="%3."/>
      <w:lvlJc w:val="right"/>
      <w:pPr>
        <w:ind w:left="2460" w:hanging="180"/>
      </w:pPr>
    </w:lvl>
    <w:lvl w:ilvl="3" w:tplc="0416000F" w:tentative="1">
      <w:start w:val="1"/>
      <w:numFmt w:val="decimal"/>
      <w:lvlText w:val="%4."/>
      <w:lvlJc w:val="left"/>
      <w:pPr>
        <w:ind w:left="3180" w:hanging="360"/>
      </w:pPr>
    </w:lvl>
    <w:lvl w:ilvl="4" w:tplc="04160019" w:tentative="1">
      <w:start w:val="1"/>
      <w:numFmt w:val="lowerLetter"/>
      <w:lvlText w:val="%5."/>
      <w:lvlJc w:val="left"/>
      <w:pPr>
        <w:ind w:left="3900" w:hanging="360"/>
      </w:pPr>
    </w:lvl>
    <w:lvl w:ilvl="5" w:tplc="0416001B" w:tentative="1">
      <w:start w:val="1"/>
      <w:numFmt w:val="lowerRoman"/>
      <w:lvlText w:val="%6."/>
      <w:lvlJc w:val="right"/>
      <w:pPr>
        <w:ind w:left="4620" w:hanging="180"/>
      </w:pPr>
    </w:lvl>
    <w:lvl w:ilvl="6" w:tplc="0416000F" w:tentative="1">
      <w:start w:val="1"/>
      <w:numFmt w:val="decimal"/>
      <w:lvlText w:val="%7."/>
      <w:lvlJc w:val="left"/>
      <w:pPr>
        <w:ind w:left="5340" w:hanging="360"/>
      </w:pPr>
    </w:lvl>
    <w:lvl w:ilvl="7" w:tplc="04160019" w:tentative="1">
      <w:start w:val="1"/>
      <w:numFmt w:val="lowerLetter"/>
      <w:lvlText w:val="%8."/>
      <w:lvlJc w:val="left"/>
      <w:pPr>
        <w:ind w:left="6060" w:hanging="360"/>
      </w:pPr>
    </w:lvl>
    <w:lvl w:ilvl="8" w:tplc="041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6B7D6AD8"/>
    <w:multiLevelType w:val="hybridMultilevel"/>
    <w:tmpl w:val="73F29A9E"/>
    <w:lvl w:ilvl="0" w:tplc="27BCDE8E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5" w:hanging="360"/>
      </w:pPr>
    </w:lvl>
    <w:lvl w:ilvl="2" w:tplc="0416001B" w:tentative="1">
      <w:start w:val="1"/>
      <w:numFmt w:val="lowerRoman"/>
      <w:lvlText w:val="%3."/>
      <w:lvlJc w:val="right"/>
      <w:pPr>
        <w:ind w:left="3015" w:hanging="180"/>
      </w:pPr>
    </w:lvl>
    <w:lvl w:ilvl="3" w:tplc="0416000F" w:tentative="1">
      <w:start w:val="1"/>
      <w:numFmt w:val="decimal"/>
      <w:lvlText w:val="%4."/>
      <w:lvlJc w:val="left"/>
      <w:pPr>
        <w:ind w:left="3735" w:hanging="360"/>
      </w:pPr>
    </w:lvl>
    <w:lvl w:ilvl="4" w:tplc="04160019" w:tentative="1">
      <w:start w:val="1"/>
      <w:numFmt w:val="lowerLetter"/>
      <w:lvlText w:val="%5."/>
      <w:lvlJc w:val="left"/>
      <w:pPr>
        <w:ind w:left="4455" w:hanging="360"/>
      </w:pPr>
    </w:lvl>
    <w:lvl w:ilvl="5" w:tplc="0416001B" w:tentative="1">
      <w:start w:val="1"/>
      <w:numFmt w:val="lowerRoman"/>
      <w:lvlText w:val="%6."/>
      <w:lvlJc w:val="right"/>
      <w:pPr>
        <w:ind w:left="5175" w:hanging="180"/>
      </w:pPr>
    </w:lvl>
    <w:lvl w:ilvl="6" w:tplc="0416000F" w:tentative="1">
      <w:start w:val="1"/>
      <w:numFmt w:val="decimal"/>
      <w:lvlText w:val="%7."/>
      <w:lvlJc w:val="left"/>
      <w:pPr>
        <w:ind w:left="5895" w:hanging="360"/>
      </w:pPr>
    </w:lvl>
    <w:lvl w:ilvl="7" w:tplc="04160019" w:tentative="1">
      <w:start w:val="1"/>
      <w:numFmt w:val="lowerLetter"/>
      <w:lvlText w:val="%8."/>
      <w:lvlJc w:val="left"/>
      <w:pPr>
        <w:ind w:left="6615" w:hanging="360"/>
      </w:pPr>
    </w:lvl>
    <w:lvl w:ilvl="8" w:tplc="0416001B" w:tentative="1">
      <w:start w:val="1"/>
      <w:numFmt w:val="lowerRoman"/>
      <w:lvlText w:val="%9."/>
      <w:lvlJc w:val="right"/>
      <w:pPr>
        <w:ind w:left="7335" w:hanging="180"/>
      </w:pPr>
    </w:lvl>
  </w:abstractNum>
  <w:num w:numId="1" w16cid:durableId="766120833">
    <w:abstractNumId w:val="2"/>
  </w:num>
  <w:num w:numId="2" w16cid:durableId="1446195281">
    <w:abstractNumId w:val="5"/>
  </w:num>
  <w:num w:numId="3" w16cid:durableId="847018242">
    <w:abstractNumId w:val="6"/>
  </w:num>
  <w:num w:numId="4" w16cid:durableId="145631969">
    <w:abstractNumId w:val="1"/>
  </w:num>
  <w:num w:numId="5" w16cid:durableId="1535849677">
    <w:abstractNumId w:val="3"/>
  </w:num>
  <w:num w:numId="6" w16cid:durableId="1046371404">
    <w:abstractNumId w:val="4"/>
  </w:num>
  <w:num w:numId="7" w16cid:durableId="1408914407">
    <w:abstractNumId w:val="10"/>
  </w:num>
  <w:num w:numId="8" w16cid:durableId="328599002">
    <w:abstractNumId w:val="8"/>
  </w:num>
  <w:num w:numId="9" w16cid:durableId="642081356">
    <w:abstractNumId w:val="7"/>
  </w:num>
  <w:num w:numId="10" w16cid:durableId="948128135">
    <w:abstractNumId w:val="11"/>
  </w:num>
  <w:num w:numId="11" w16cid:durableId="227039520">
    <w:abstractNumId w:val="0"/>
  </w:num>
  <w:num w:numId="12" w16cid:durableId="1909248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5D"/>
    <w:rsid w:val="00014D36"/>
    <w:rsid w:val="00016F27"/>
    <w:rsid w:val="00017FC5"/>
    <w:rsid w:val="0002238F"/>
    <w:rsid w:val="00026842"/>
    <w:rsid w:val="00034700"/>
    <w:rsid w:val="00036B3E"/>
    <w:rsid w:val="00040FD2"/>
    <w:rsid w:val="00044824"/>
    <w:rsid w:val="00057FD8"/>
    <w:rsid w:val="00060807"/>
    <w:rsid w:val="00072A11"/>
    <w:rsid w:val="00073DC3"/>
    <w:rsid w:val="0008016B"/>
    <w:rsid w:val="00090E05"/>
    <w:rsid w:val="000A0B68"/>
    <w:rsid w:val="000A1BBE"/>
    <w:rsid w:val="000A7803"/>
    <w:rsid w:val="000B00A4"/>
    <w:rsid w:val="000C4115"/>
    <w:rsid w:val="000D47EF"/>
    <w:rsid w:val="000E192E"/>
    <w:rsid w:val="000E5515"/>
    <w:rsid w:val="000E5C45"/>
    <w:rsid w:val="00102FA0"/>
    <w:rsid w:val="0010459E"/>
    <w:rsid w:val="00104AE6"/>
    <w:rsid w:val="00107162"/>
    <w:rsid w:val="00111F2C"/>
    <w:rsid w:val="001146C3"/>
    <w:rsid w:val="00120E4C"/>
    <w:rsid w:val="00135A4F"/>
    <w:rsid w:val="00135F5D"/>
    <w:rsid w:val="00154EDD"/>
    <w:rsid w:val="001F228F"/>
    <w:rsid w:val="001F4CEE"/>
    <w:rsid w:val="001F77F6"/>
    <w:rsid w:val="0020056B"/>
    <w:rsid w:val="0020156E"/>
    <w:rsid w:val="00201933"/>
    <w:rsid w:val="00212C3C"/>
    <w:rsid w:val="00233105"/>
    <w:rsid w:val="00250EC6"/>
    <w:rsid w:val="00257BFA"/>
    <w:rsid w:val="00260656"/>
    <w:rsid w:val="00270ED8"/>
    <w:rsid w:val="00280A9A"/>
    <w:rsid w:val="00281F11"/>
    <w:rsid w:val="00287043"/>
    <w:rsid w:val="00292966"/>
    <w:rsid w:val="002A1E42"/>
    <w:rsid w:val="002A42C5"/>
    <w:rsid w:val="002B0668"/>
    <w:rsid w:val="002B2FC8"/>
    <w:rsid w:val="002C2901"/>
    <w:rsid w:val="002C5358"/>
    <w:rsid w:val="002C641F"/>
    <w:rsid w:val="002F24C1"/>
    <w:rsid w:val="002F3D44"/>
    <w:rsid w:val="00302E16"/>
    <w:rsid w:val="00312B5E"/>
    <w:rsid w:val="00327836"/>
    <w:rsid w:val="00327AF4"/>
    <w:rsid w:val="00330218"/>
    <w:rsid w:val="00333833"/>
    <w:rsid w:val="0033475C"/>
    <w:rsid w:val="00342492"/>
    <w:rsid w:val="0034757D"/>
    <w:rsid w:val="0035538B"/>
    <w:rsid w:val="0036488C"/>
    <w:rsid w:val="0037331A"/>
    <w:rsid w:val="00380A78"/>
    <w:rsid w:val="003962FF"/>
    <w:rsid w:val="003C272E"/>
    <w:rsid w:val="003C27A6"/>
    <w:rsid w:val="003C346D"/>
    <w:rsid w:val="003F00DC"/>
    <w:rsid w:val="003F795A"/>
    <w:rsid w:val="004107F7"/>
    <w:rsid w:val="004221E7"/>
    <w:rsid w:val="004238F7"/>
    <w:rsid w:val="00433E2F"/>
    <w:rsid w:val="004422BA"/>
    <w:rsid w:val="00445868"/>
    <w:rsid w:val="004477A3"/>
    <w:rsid w:val="00453FFA"/>
    <w:rsid w:val="00462F28"/>
    <w:rsid w:val="00463277"/>
    <w:rsid w:val="00467626"/>
    <w:rsid w:val="004A27C2"/>
    <w:rsid w:val="004A69D2"/>
    <w:rsid w:val="004B76BC"/>
    <w:rsid w:val="004D4DB3"/>
    <w:rsid w:val="004D6250"/>
    <w:rsid w:val="004E0178"/>
    <w:rsid w:val="004F2CA3"/>
    <w:rsid w:val="00505C7E"/>
    <w:rsid w:val="00507986"/>
    <w:rsid w:val="00510992"/>
    <w:rsid w:val="005118F4"/>
    <w:rsid w:val="00527461"/>
    <w:rsid w:val="00544AF1"/>
    <w:rsid w:val="00545CC4"/>
    <w:rsid w:val="0055096D"/>
    <w:rsid w:val="00563553"/>
    <w:rsid w:val="0057185F"/>
    <w:rsid w:val="00573B0D"/>
    <w:rsid w:val="00580354"/>
    <w:rsid w:val="005A0D44"/>
    <w:rsid w:val="005B0995"/>
    <w:rsid w:val="005B1E76"/>
    <w:rsid w:val="005E424C"/>
    <w:rsid w:val="005E6E97"/>
    <w:rsid w:val="005F1DA9"/>
    <w:rsid w:val="00603AB8"/>
    <w:rsid w:val="00604282"/>
    <w:rsid w:val="006362CC"/>
    <w:rsid w:val="0064514D"/>
    <w:rsid w:val="006703D7"/>
    <w:rsid w:val="00670BB2"/>
    <w:rsid w:val="00671A27"/>
    <w:rsid w:val="00673478"/>
    <w:rsid w:val="00677BA1"/>
    <w:rsid w:val="00677E1A"/>
    <w:rsid w:val="006A66FC"/>
    <w:rsid w:val="006B00C1"/>
    <w:rsid w:val="006E1554"/>
    <w:rsid w:val="006E471B"/>
    <w:rsid w:val="006F12FF"/>
    <w:rsid w:val="00701608"/>
    <w:rsid w:val="0070644E"/>
    <w:rsid w:val="00706CC9"/>
    <w:rsid w:val="00707ABC"/>
    <w:rsid w:val="00710EBF"/>
    <w:rsid w:val="00724AA8"/>
    <w:rsid w:val="007257A3"/>
    <w:rsid w:val="00732EAA"/>
    <w:rsid w:val="00752683"/>
    <w:rsid w:val="007558DD"/>
    <w:rsid w:val="007669FA"/>
    <w:rsid w:val="00776AD7"/>
    <w:rsid w:val="0078129D"/>
    <w:rsid w:val="00784A10"/>
    <w:rsid w:val="007A4D26"/>
    <w:rsid w:val="007A4FA2"/>
    <w:rsid w:val="007B361E"/>
    <w:rsid w:val="007B4A73"/>
    <w:rsid w:val="007B7E6A"/>
    <w:rsid w:val="007C5751"/>
    <w:rsid w:val="007C7A1A"/>
    <w:rsid w:val="007D31CD"/>
    <w:rsid w:val="007F07ED"/>
    <w:rsid w:val="007F503A"/>
    <w:rsid w:val="0080348A"/>
    <w:rsid w:val="00807DC4"/>
    <w:rsid w:val="00816FFE"/>
    <w:rsid w:val="00821B12"/>
    <w:rsid w:val="00823BA0"/>
    <w:rsid w:val="0082496B"/>
    <w:rsid w:val="008249E9"/>
    <w:rsid w:val="00835227"/>
    <w:rsid w:val="00865825"/>
    <w:rsid w:val="008843FE"/>
    <w:rsid w:val="008A0027"/>
    <w:rsid w:val="008A407B"/>
    <w:rsid w:val="008B08C7"/>
    <w:rsid w:val="008B4A5A"/>
    <w:rsid w:val="008C163C"/>
    <w:rsid w:val="008C63AC"/>
    <w:rsid w:val="008D6C09"/>
    <w:rsid w:val="008E280E"/>
    <w:rsid w:val="008E5C78"/>
    <w:rsid w:val="008F0575"/>
    <w:rsid w:val="008F1852"/>
    <w:rsid w:val="0090132F"/>
    <w:rsid w:val="00901B8F"/>
    <w:rsid w:val="00926938"/>
    <w:rsid w:val="00926EDE"/>
    <w:rsid w:val="00926F49"/>
    <w:rsid w:val="00932608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338E"/>
    <w:rsid w:val="009B2E56"/>
    <w:rsid w:val="009B5CAA"/>
    <w:rsid w:val="009C0E47"/>
    <w:rsid w:val="009C24F4"/>
    <w:rsid w:val="009D2C2E"/>
    <w:rsid w:val="009D361A"/>
    <w:rsid w:val="009D655D"/>
    <w:rsid w:val="009D71FD"/>
    <w:rsid w:val="009D767A"/>
    <w:rsid w:val="009E4C93"/>
    <w:rsid w:val="009E5E71"/>
    <w:rsid w:val="009F1531"/>
    <w:rsid w:val="00A06809"/>
    <w:rsid w:val="00A22723"/>
    <w:rsid w:val="00A27479"/>
    <w:rsid w:val="00A47063"/>
    <w:rsid w:val="00A51311"/>
    <w:rsid w:val="00A6525C"/>
    <w:rsid w:val="00A83185"/>
    <w:rsid w:val="00A94DD7"/>
    <w:rsid w:val="00AA0ECA"/>
    <w:rsid w:val="00AA3435"/>
    <w:rsid w:val="00AD6072"/>
    <w:rsid w:val="00B11BB6"/>
    <w:rsid w:val="00B126C1"/>
    <w:rsid w:val="00B225A9"/>
    <w:rsid w:val="00B22C5E"/>
    <w:rsid w:val="00B25532"/>
    <w:rsid w:val="00B329AA"/>
    <w:rsid w:val="00B41D4F"/>
    <w:rsid w:val="00B445B6"/>
    <w:rsid w:val="00B516DB"/>
    <w:rsid w:val="00B67CF8"/>
    <w:rsid w:val="00B91936"/>
    <w:rsid w:val="00BD29E1"/>
    <w:rsid w:val="00C003FD"/>
    <w:rsid w:val="00C043AB"/>
    <w:rsid w:val="00C1099F"/>
    <w:rsid w:val="00C274E0"/>
    <w:rsid w:val="00C33EEF"/>
    <w:rsid w:val="00C423DF"/>
    <w:rsid w:val="00C45B9B"/>
    <w:rsid w:val="00C61E0F"/>
    <w:rsid w:val="00C71F99"/>
    <w:rsid w:val="00C94FAB"/>
    <w:rsid w:val="00C94FC7"/>
    <w:rsid w:val="00CB441E"/>
    <w:rsid w:val="00CD22C8"/>
    <w:rsid w:val="00CE3626"/>
    <w:rsid w:val="00CE36C2"/>
    <w:rsid w:val="00D10541"/>
    <w:rsid w:val="00D141EE"/>
    <w:rsid w:val="00D17965"/>
    <w:rsid w:val="00D353FC"/>
    <w:rsid w:val="00D44E3D"/>
    <w:rsid w:val="00D52FAC"/>
    <w:rsid w:val="00D55D25"/>
    <w:rsid w:val="00D615FD"/>
    <w:rsid w:val="00D76FA6"/>
    <w:rsid w:val="00D8145D"/>
    <w:rsid w:val="00DB1545"/>
    <w:rsid w:val="00DC2C7A"/>
    <w:rsid w:val="00DC458E"/>
    <w:rsid w:val="00DC7C6F"/>
    <w:rsid w:val="00DD753A"/>
    <w:rsid w:val="00DF7628"/>
    <w:rsid w:val="00DF7802"/>
    <w:rsid w:val="00DF7B3E"/>
    <w:rsid w:val="00E01811"/>
    <w:rsid w:val="00E02497"/>
    <w:rsid w:val="00E04F53"/>
    <w:rsid w:val="00E1255D"/>
    <w:rsid w:val="00E1667E"/>
    <w:rsid w:val="00E256E7"/>
    <w:rsid w:val="00E33C41"/>
    <w:rsid w:val="00E41F41"/>
    <w:rsid w:val="00E5402B"/>
    <w:rsid w:val="00E6682A"/>
    <w:rsid w:val="00E67BA1"/>
    <w:rsid w:val="00EA22C4"/>
    <w:rsid w:val="00EA51B8"/>
    <w:rsid w:val="00EB74A0"/>
    <w:rsid w:val="00ED7A8C"/>
    <w:rsid w:val="00EE074C"/>
    <w:rsid w:val="00EE2CDF"/>
    <w:rsid w:val="00EE6A6E"/>
    <w:rsid w:val="00EF201A"/>
    <w:rsid w:val="00EF393A"/>
    <w:rsid w:val="00EF7354"/>
    <w:rsid w:val="00F14229"/>
    <w:rsid w:val="00F1455B"/>
    <w:rsid w:val="00F31955"/>
    <w:rsid w:val="00F3727A"/>
    <w:rsid w:val="00F44A19"/>
    <w:rsid w:val="00F45860"/>
    <w:rsid w:val="00F56C4E"/>
    <w:rsid w:val="00F67BF9"/>
    <w:rsid w:val="00F8110E"/>
    <w:rsid w:val="00FA625B"/>
    <w:rsid w:val="00FA6B65"/>
    <w:rsid w:val="00FC5463"/>
    <w:rsid w:val="00FD7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9CBE5"/>
  <w15:docId w15:val="{E68DFE33-4D45-4EED-A70D-F9691518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semiHidden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2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locked/>
    <w:rsid w:val="00017FC5"/>
  </w:style>
  <w:style w:type="character" w:styleId="Forte">
    <w:name w:val="Strong"/>
    <w:basedOn w:val="Fontepargpadro"/>
    <w:uiPriority w:val="22"/>
    <w:qFormat/>
    <w:rsid w:val="00D615FD"/>
    <w:rPr>
      <w:b/>
      <w:bCs/>
    </w:rPr>
  </w:style>
  <w:style w:type="paragraph" w:styleId="PargrafodaLista">
    <w:name w:val="List Paragraph"/>
    <w:basedOn w:val="Normal"/>
    <w:uiPriority w:val="34"/>
    <w:qFormat/>
    <w:rsid w:val="00F14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7BE6-C115-418D-8355-E76B4A6D8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513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PORTAL</dc:creator>
  <cp:lastModifiedBy>User</cp:lastModifiedBy>
  <cp:revision>10</cp:revision>
  <cp:lastPrinted>2021-07-07T14:17:00Z</cp:lastPrinted>
  <dcterms:created xsi:type="dcterms:W3CDTF">2023-01-20T17:37:00Z</dcterms:created>
  <dcterms:modified xsi:type="dcterms:W3CDTF">2023-01-24T17:56:00Z</dcterms:modified>
</cp:coreProperties>
</file>